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1F0A0015" w14:textId="77777777" w:rsidR="001975FD" w:rsidRDefault="00553DEE" w:rsidP="001975FD">
      <w:pPr>
        <w:pStyle w:val="Title"/>
      </w:pPr>
      <w:r>
        <w:t xml:space="preserve">University of Oxford Disability </w:t>
      </w:r>
      <w:r w:rsidRPr="001975FD">
        <w:t>Lecture</w:t>
      </w:r>
      <w:r>
        <w:t xml:space="preserve"> 202</w:t>
      </w:r>
      <w:r w:rsidR="0069468F">
        <w:t>6</w:t>
      </w:r>
      <w:r w:rsidR="00F82B9C">
        <w:t xml:space="preserve"> </w:t>
      </w:r>
    </w:p>
    <w:p w14:paraId="0BC8A823" w14:textId="77777777" w:rsidR="001975FD" w:rsidRDefault="0069468F" w:rsidP="00DB6229">
      <w:pPr>
        <w:pStyle w:val="Subtitlespaced"/>
      </w:pPr>
      <w:r>
        <w:t xml:space="preserve">Dr Sarah </w:t>
      </w:r>
      <w:r w:rsidRPr="00733472">
        <w:t>Lewthwaite</w:t>
      </w:r>
      <w:r w:rsidR="00F82B9C">
        <w:t xml:space="preserve"> </w:t>
      </w:r>
    </w:p>
    <w:p w14:paraId="5A054911" w14:textId="77777777" w:rsidR="003B00AF" w:rsidRDefault="0069468F" w:rsidP="001975FD">
      <w:pPr>
        <w:pStyle w:val="Subtitle"/>
      </w:pPr>
      <w:r>
        <w:t xml:space="preserve">Digital accessibility at the crossroads: </w:t>
      </w:r>
    </w:p>
    <w:p w14:paraId="189AFE4A" w14:textId="1BEE4BC5" w:rsidR="006C3330" w:rsidRDefault="0069468F" w:rsidP="006C3330">
      <w:pPr>
        <w:pStyle w:val="Subtitle"/>
      </w:pPr>
      <w:r>
        <w:t>infrastructure, AI,</w:t>
      </w:r>
      <w:r w:rsidR="00E7789D">
        <w:t xml:space="preserve"> </w:t>
      </w:r>
      <w:r>
        <w:t xml:space="preserve">and the future </w:t>
      </w:r>
      <w:r w:rsidRPr="001975FD">
        <w:t>we</w:t>
      </w:r>
      <w:r>
        <w:t xml:space="preserve"> build</w:t>
      </w:r>
      <w:r w:rsidR="00F82B9C">
        <w:t xml:space="preserve"> </w:t>
      </w:r>
    </w:p>
    <w:p w14:paraId="115E0CA0" w14:textId="569B186D" w:rsidR="006C3330" w:rsidRPr="006C3330" w:rsidRDefault="006C3330" w:rsidP="00752847">
      <w:pPr>
        <w:pStyle w:val="Sub-subtitle"/>
      </w:pPr>
      <w:r>
        <w:t xml:space="preserve">8 June </w:t>
      </w:r>
      <w:r w:rsidR="00752847">
        <w:t>2026</w:t>
      </w:r>
    </w:p>
    <w:p w14:paraId="2C9B1952" w14:textId="77777777" w:rsidR="003B00AF" w:rsidRDefault="003578A5" w:rsidP="00635C2A">
      <w:pPr>
        <w:pStyle w:val="Heading1"/>
      </w:pPr>
      <w:r>
        <w:t xml:space="preserve">Greeting by Jordelle Akinola, </w:t>
      </w:r>
      <w:r w:rsidRPr="003578A5">
        <w:t>University</w:t>
      </w:r>
      <w:r>
        <w:t xml:space="preserve"> of Oxford Disability Advisor</w:t>
      </w:r>
      <w:r w:rsidR="00F82B9C">
        <w:t xml:space="preserve"> </w:t>
      </w:r>
    </w:p>
    <w:p w14:paraId="5482F4F6" w14:textId="77777777" w:rsidR="00635C2A" w:rsidRDefault="003070CE" w:rsidP="004D1B40">
      <w:r>
        <w:t>Good evening everybody</w:t>
      </w:r>
      <w:r w:rsidR="003578A5">
        <w:t>,</w:t>
      </w:r>
      <w:r>
        <w:t xml:space="preserve"> and welcome. My name is Jordelle Akinola</w:t>
      </w:r>
      <w:r w:rsidR="003578A5">
        <w:t>,</w:t>
      </w:r>
      <w:r>
        <w:t xml:space="preserve"> and I'm the</w:t>
      </w:r>
      <w:r w:rsidR="003578A5">
        <w:t xml:space="preserve"> </w:t>
      </w:r>
      <w:r>
        <w:t>Staff Disability Advisor within the central University</w:t>
      </w:r>
      <w:r w:rsidR="004D1B40">
        <w:t>,</w:t>
      </w:r>
      <w:r>
        <w:t xml:space="preserve"> in the Equality and</w:t>
      </w:r>
      <w:r w:rsidR="003578A5">
        <w:t xml:space="preserve"> </w:t>
      </w:r>
      <w:r>
        <w:t xml:space="preserve">Diversity team. </w:t>
      </w:r>
    </w:p>
    <w:p w14:paraId="5A140ABF" w14:textId="25F2A3A7" w:rsidR="00635C2A" w:rsidRDefault="003578A5" w:rsidP="004D1B40">
      <w:r>
        <w:t xml:space="preserve">It's my pleasure to welcome you today to Oxford University's twelfth </w:t>
      </w:r>
      <w:r w:rsidR="004D1B40">
        <w:t>a</w:t>
      </w:r>
      <w:r>
        <w:t>nnual Disability</w:t>
      </w:r>
      <w:r w:rsidR="00E7789D">
        <w:t xml:space="preserve"> </w:t>
      </w:r>
      <w:r>
        <w:t>Lecture.</w:t>
      </w:r>
      <w:r w:rsidR="00E7789D">
        <w:t xml:space="preserve"> </w:t>
      </w:r>
      <w:r>
        <w:t>It's so wonderful to see so many people</w:t>
      </w:r>
      <w:r w:rsidR="00E7789D">
        <w:t xml:space="preserve"> </w:t>
      </w:r>
      <w:r>
        <w:t>here in person, and also the number of people who have registered to attend</w:t>
      </w:r>
      <w:r w:rsidR="00E7789D">
        <w:t xml:space="preserve"> </w:t>
      </w:r>
      <w:r>
        <w:t>online. I'd like to thank you all for making the</w:t>
      </w:r>
      <w:r w:rsidR="00E7789D">
        <w:t xml:space="preserve"> </w:t>
      </w:r>
      <w:r>
        <w:t>time to turn up today.</w:t>
      </w:r>
      <w:r w:rsidR="00E7789D">
        <w:t xml:space="preserve"> </w:t>
      </w:r>
      <w:r>
        <w:t>We are so pleased that this event has attracted interest,</w:t>
      </w:r>
      <w:r w:rsidR="00E7789D">
        <w:t xml:space="preserve"> </w:t>
      </w:r>
      <w:r>
        <w:t>not just locally at the University and in Oxford,</w:t>
      </w:r>
      <w:r w:rsidR="00E7789D">
        <w:t xml:space="preserve"> </w:t>
      </w:r>
      <w:r>
        <w:t>but also more widely across the world. We've had registrations from far and wide,</w:t>
      </w:r>
      <w:r w:rsidR="00E7789D">
        <w:t xml:space="preserve"> </w:t>
      </w:r>
      <w:r>
        <w:t>which speaks to the importance of the conversations that we're about to have</w:t>
      </w:r>
      <w:r w:rsidR="00E7789D">
        <w:t xml:space="preserve"> </w:t>
      </w:r>
      <w:r>
        <w:t>today.</w:t>
      </w:r>
      <w:r w:rsidR="00E7789D">
        <w:t xml:space="preserve"> </w:t>
      </w:r>
    </w:p>
    <w:p w14:paraId="1CBE8BCC" w14:textId="772E00EA" w:rsidR="00635C2A" w:rsidRDefault="003070CE" w:rsidP="004D1B40">
      <w:r>
        <w:t>The annual Disability Lecture is an</w:t>
      </w:r>
      <w:r w:rsidR="00E7789D">
        <w:t xml:space="preserve"> </w:t>
      </w:r>
      <w:r>
        <w:t>important opportunity</w:t>
      </w:r>
      <w:r w:rsidR="00E7789D">
        <w:t xml:space="preserve"> </w:t>
      </w:r>
      <w:r>
        <w:t>for us to come together as a community, and reflect on not only the progress of</w:t>
      </w:r>
      <w:r w:rsidR="00E7789D">
        <w:t xml:space="preserve"> </w:t>
      </w:r>
      <w:r>
        <w:t>the support that's available to people within our community and people who</w:t>
      </w:r>
      <w:r w:rsidR="00E7789D">
        <w:t xml:space="preserve"> </w:t>
      </w:r>
      <w:r>
        <w:t>support the disabled community, but also to deepen our understanding and</w:t>
      </w:r>
      <w:r w:rsidR="00E7789D">
        <w:t xml:space="preserve"> </w:t>
      </w:r>
      <w:r>
        <w:t>continue to advance on meaningful and acceptable ways that we can progress in</w:t>
      </w:r>
      <w:r w:rsidR="00E7789D">
        <w:t xml:space="preserve"> </w:t>
      </w:r>
      <w:r>
        <w:t>future.</w:t>
      </w:r>
      <w:r w:rsidR="00E7789D">
        <w:t xml:space="preserve"> </w:t>
      </w:r>
      <w:r>
        <w:t>Each year, the annual Disability Lecture invites us</w:t>
      </w:r>
      <w:r w:rsidR="00E7789D">
        <w:t xml:space="preserve"> </w:t>
      </w:r>
      <w:r>
        <w:t>to critically engage with the issues that are impacting people who are disabled.</w:t>
      </w:r>
      <w:r w:rsidR="00E7789D">
        <w:t xml:space="preserve"> </w:t>
      </w:r>
      <w:r w:rsidR="00F82B9C">
        <w:t xml:space="preserve"> </w:t>
      </w:r>
      <w:r>
        <w:t>And today, this topic of AI invites us to consider</w:t>
      </w:r>
      <w:r w:rsidR="00E7789D">
        <w:t xml:space="preserve"> </w:t>
      </w:r>
      <w:r>
        <w:t>equality, participation and belonging across the</w:t>
      </w:r>
      <w:r w:rsidR="00E7789D">
        <w:t xml:space="preserve"> </w:t>
      </w:r>
      <w:r>
        <w:t>University and beyond.</w:t>
      </w:r>
      <w:r w:rsidR="00E7789D">
        <w:t xml:space="preserve"> </w:t>
      </w:r>
      <w:r>
        <w:t>This year's topic, focusing on digital accessibility,</w:t>
      </w:r>
      <w:r w:rsidR="00E7789D">
        <w:t xml:space="preserve"> </w:t>
      </w:r>
      <w:r>
        <w:t>is a topic that's central to us all, particularly at the University,</w:t>
      </w:r>
      <w:r w:rsidR="00E7789D">
        <w:t xml:space="preserve"> </w:t>
      </w:r>
      <w:r>
        <w:t>but in our day-to-day lives as well. As we continue to embed digital</w:t>
      </w:r>
      <w:r w:rsidR="00E7789D">
        <w:t xml:space="preserve"> </w:t>
      </w:r>
      <w:r>
        <w:t xml:space="preserve">technologies, </w:t>
      </w:r>
      <w:r>
        <w:lastRenderedPageBreak/>
        <w:t>including artificial intelligence,</w:t>
      </w:r>
      <w:r w:rsidR="00E7789D">
        <w:t xml:space="preserve"> </w:t>
      </w:r>
      <w:r>
        <w:t>it makes us think about the everyday practices that we encounter,</w:t>
      </w:r>
      <w:r w:rsidR="00E7789D">
        <w:t xml:space="preserve"> </w:t>
      </w:r>
      <w:r>
        <w:t>that we come up against,</w:t>
      </w:r>
      <w:r w:rsidR="00E7789D">
        <w:t xml:space="preserve"> </w:t>
      </w:r>
      <w:r>
        <w:t>and also the opportunities and challenges that these present if we don't think</w:t>
      </w:r>
      <w:r w:rsidR="00E7789D">
        <w:t xml:space="preserve"> </w:t>
      </w:r>
      <w:r>
        <w:t>about inclusion from the start.</w:t>
      </w:r>
      <w:r w:rsidR="00E7789D">
        <w:t xml:space="preserve"> </w:t>
      </w:r>
      <w:r>
        <w:t>Ensuring our digital environments are inclusive is not simply a technical</w:t>
      </w:r>
      <w:r w:rsidR="00E7789D">
        <w:t xml:space="preserve"> </w:t>
      </w:r>
      <w:r>
        <w:t>challenge, it's a collective responsibility.</w:t>
      </w:r>
      <w:r w:rsidR="00E7789D">
        <w:t xml:space="preserve"> </w:t>
      </w:r>
      <w:r>
        <w:t>It asks us to reflect on whose experiences are recognised,</w:t>
      </w:r>
      <w:r w:rsidR="00E7789D">
        <w:t xml:space="preserve"> </w:t>
      </w:r>
      <w:r>
        <w:t>whose needs are prioritised, and how we can design systems that enable</w:t>
      </w:r>
      <w:r w:rsidR="00E7789D">
        <w:t xml:space="preserve"> </w:t>
      </w:r>
      <w:r>
        <w:t>everyone to fully participate and succeed.</w:t>
      </w:r>
      <w:r w:rsidR="00E7789D">
        <w:t xml:space="preserve"> </w:t>
      </w:r>
    </w:p>
    <w:p w14:paraId="4A029206" w14:textId="2D877E4E" w:rsidR="00635C2A" w:rsidRDefault="003070CE" w:rsidP="004D1B40">
      <w:r>
        <w:t>So before we go ahead,</w:t>
      </w:r>
      <w:r w:rsidR="00E7789D">
        <w:t xml:space="preserve"> </w:t>
      </w:r>
      <w:r>
        <w:t>just a few notes on housekeeping.</w:t>
      </w:r>
      <w:r w:rsidR="00E7789D">
        <w:t xml:space="preserve"> </w:t>
      </w:r>
      <w:r>
        <w:t>We're not expecting a fire drill today. If the alarm does go off,</w:t>
      </w:r>
      <w:r w:rsidR="00E7789D">
        <w:t xml:space="preserve"> </w:t>
      </w:r>
      <w:r>
        <w:t>we have emergency exits situated to my right and also highlighted at the back of</w:t>
      </w:r>
      <w:r w:rsidR="00E7789D">
        <w:t xml:space="preserve"> </w:t>
      </w:r>
      <w:r>
        <w:t>the theatre. There will be British Sign Language</w:t>
      </w:r>
      <w:r w:rsidR="00E7789D">
        <w:t xml:space="preserve"> </w:t>
      </w:r>
      <w:r>
        <w:t>interpretation throughout the session, as well as for the Q&amp;A</w:t>
      </w:r>
      <w:r w:rsidR="00E7789D">
        <w:t xml:space="preserve"> </w:t>
      </w:r>
      <w:r>
        <w:t>section afterwards. We are trialling automatic captioning</w:t>
      </w:r>
      <w:r w:rsidR="00E7789D">
        <w:t xml:space="preserve"> </w:t>
      </w:r>
      <w:r>
        <w:t>this year,</w:t>
      </w:r>
      <w:r w:rsidR="00E7789D">
        <w:t xml:space="preserve"> </w:t>
      </w:r>
      <w:r>
        <w:t>and it would be great to have your feedback after the lecture about this.</w:t>
      </w:r>
      <w:r w:rsidR="00E7789D">
        <w:t xml:space="preserve"> </w:t>
      </w:r>
      <w:r>
        <w:t>Toilets are located outside of the lecture theatre and to the right.</w:t>
      </w:r>
      <w:r w:rsidR="00E7789D">
        <w:t xml:space="preserve"> </w:t>
      </w:r>
      <w:r>
        <w:t>And if anybody would like any support, please do let one of the stewards know, or</w:t>
      </w:r>
      <w:r w:rsidR="00E7789D">
        <w:t xml:space="preserve"> </w:t>
      </w:r>
      <w:r>
        <w:t>myself.</w:t>
      </w:r>
      <w:r w:rsidR="00E7789D">
        <w:t xml:space="preserve"> </w:t>
      </w:r>
      <w:r>
        <w:t>We will have a Q&amp;A session afterwards, both in person and online.</w:t>
      </w:r>
      <w:r w:rsidR="00E7789D">
        <w:t xml:space="preserve"> </w:t>
      </w:r>
      <w:r>
        <w:t>So please feel free if you're online to use the Q&amp;A session.</w:t>
      </w:r>
      <w:r w:rsidR="00E7789D">
        <w:t xml:space="preserve"> </w:t>
      </w:r>
      <w:r>
        <w:t>We will be having people supporting that. Assistive listening is available for your</w:t>
      </w:r>
      <w:r w:rsidR="00E7789D">
        <w:t xml:space="preserve"> </w:t>
      </w:r>
      <w:r>
        <w:t>Auracast if that's needed today. And we also have a quiet room in Lecture</w:t>
      </w:r>
      <w:r w:rsidR="00E7789D">
        <w:t xml:space="preserve"> </w:t>
      </w:r>
      <w:r>
        <w:t>Room 6. Soft drinks will be served at the end of</w:t>
      </w:r>
      <w:r w:rsidR="00E7789D">
        <w:t xml:space="preserve"> </w:t>
      </w:r>
      <w:r>
        <w:t>the lecture.</w:t>
      </w:r>
      <w:r w:rsidR="00E7789D">
        <w:t xml:space="preserve"> </w:t>
      </w:r>
      <w:r>
        <w:t>And in two weeks' time, we will have an accurately captioned</w:t>
      </w:r>
      <w:r w:rsidR="00E7789D">
        <w:t xml:space="preserve"> </w:t>
      </w:r>
      <w:r>
        <w:t>podcast, videocast and transcript published</w:t>
      </w:r>
      <w:r w:rsidR="00E7789D">
        <w:t xml:space="preserve"> </w:t>
      </w:r>
      <w:r>
        <w:t>online.</w:t>
      </w:r>
      <w:r w:rsidR="00635C2A">
        <w:t xml:space="preserve"> </w:t>
      </w:r>
      <w:r w:rsidR="00A66508">
        <w:t xml:space="preserve">The </w:t>
      </w:r>
      <w:r>
        <w:t>Q&amp;A session will not be recorded,</w:t>
      </w:r>
      <w:r w:rsidR="00834EED">
        <w:t xml:space="preserve"> </w:t>
      </w:r>
      <w:r>
        <w:t>just in case anybody has any concerns about that.</w:t>
      </w:r>
      <w:r w:rsidR="00E7789D">
        <w:t xml:space="preserve"> </w:t>
      </w:r>
    </w:p>
    <w:p w14:paraId="68F65803" w14:textId="5E518278" w:rsidR="00635C2A" w:rsidRDefault="003070CE" w:rsidP="004D1B40">
      <w:r>
        <w:t>So before I hand over to the Vice Chancellor,</w:t>
      </w:r>
      <w:r w:rsidR="00E7789D">
        <w:t xml:space="preserve"> </w:t>
      </w:r>
      <w:r>
        <w:t>I just wanted to thank the Vice Chancellor for coming today,</w:t>
      </w:r>
      <w:r w:rsidR="00E7789D">
        <w:t xml:space="preserve"> </w:t>
      </w:r>
      <w:r>
        <w:t>Professor Irene Tracey,</w:t>
      </w:r>
      <w:r w:rsidR="00E7789D">
        <w:t xml:space="preserve"> </w:t>
      </w:r>
      <w:r>
        <w:t>for having such strong leadership for our University.</w:t>
      </w:r>
      <w:r w:rsidR="00E7789D">
        <w:t xml:space="preserve"> </w:t>
      </w:r>
      <w:r>
        <w:t>AI in its use is so important both to students but also for staff who are</w:t>
      </w:r>
      <w:r w:rsidR="00E7789D">
        <w:t xml:space="preserve"> </w:t>
      </w:r>
      <w:r>
        <w:t>supporting students, and it's embedded in our day-to-day lives.</w:t>
      </w:r>
      <w:r w:rsidR="00E7789D">
        <w:t xml:space="preserve"> </w:t>
      </w:r>
      <w:r>
        <w:t>And I just want to thank you for being here today to open for us.</w:t>
      </w:r>
      <w:r w:rsidR="00E7789D">
        <w:t xml:space="preserve"> </w:t>
      </w:r>
      <w:r>
        <w:t>So without further ado, Professor Irene Tracey.</w:t>
      </w:r>
      <w:r w:rsidR="00F82B9C">
        <w:t xml:space="preserve"> </w:t>
      </w:r>
    </w:p>
    <w:p w14:paraId="5CFD1E99" w14:textId="4562FEE8" w:rsidR="00635C2A" w:rsidRDefault="00A200FD" w:rsidP="00635C2A">
      <w:pPr>
        <w:pStyle w:val="Heading1"/>
      </w:pPr>
      <w:r>
        <w:lastRenderedPageBreak/>
        <w:t xml:space="preserve">Introduction by Professor Irene Tracey, </w:t>
      </w:r>
      <w:r w:rsidRPr="00635C2A">
        <w:t>Vice</w:t>
      </w:r>
      <w:r>
        <w:t xml:space="preserve"> Chancellor of the University of Oxford</w:t>
      </w:r>
      <w:r w:rsidR="00E7789D">
        <w:t xml:space="preserve"> </w:t>
      </w:r>
    </w:p>
    <w:p w14:paraId="4D642A73" w14:textId="747F3B76" w:rsidR="000828D7" w:rsidRDefault="003070CE" w:rsidP="004D1B40">
      <w:r>
        <w:t>Well, thank you very much. I'm absolutely delighted to be here.</w:t>
      </w:r>
      <w:r w:rsidR="00E7789D">
        <w:t xml:space="preserve"> </w:t>
      </w:r>
      <w:r>
        <w:t>So thank you to you for including me again on what is always a wonderful</w:t>
      </w:r>
      <w:r w:rsidR="00E7789D">
        <w:t xml:space="preserve"> </w:t>
      </w:r>
      <w:r>
        <w:t xml:space="preserve">calendar event. </w:t>
      </w:r>
      <w:r w:rsidR="00635C2A">
        <w:t>(</w:t>
      </w:r>
      <w:r>
        <w:t>I have to say the captioning is working</w:t>
      </w:r>
      <w:r w:rsidR="00E7789D">
        <w:t xml:space="preserve"> </w:t>
      </w:r>
      <w:r>
        <w:t>really well. I think better than last time,</w:t>
      </w:r>
      <w:r w:rsidR="00E7789D">
        <w:t xml:space="preserve"> </w:t>
      </w:r>
      <w:r>
        <w:t>if memory serves. So that's good, moving in the right direction.</w:t>
      </w:r>
      <w:r w:rsidR="000828D7">
        <w:t>)</w:t>
      </w:r>
      <w:r w:rsidR="00E7789D">
        <w:t xml:space="preserve"> </w:t>
      </w:r>
    </w:p>
    <w:p w14:paraId="27156F27" w14:textId="49401FFD" w:rsidR="000828D7" w:rsidRDefault="003070CE" w:rsidP="004D1B40">
      <w:r>
        <w:t>So it's just been said, this is our twelfth</w:t>
      </w:r>
      <w:r w:rsidR="00E7789D">
        <w:t xml:space="preserve"> </w:t>
      </w:r>
      <w:r>
        <w:t xml:space="preserve">Annual Disability Lecture. </w:t>
      </w:r>
      <w:r w:rsidR="000828D7">
        <w:t>This v</w:t>
      </w:r>
      <w:r>
        <w:t>ery much now marks the calendar,</w:t>
      </w:r>
      <w:r w:rsidR="00E7789D">
        <w:t xml:space="preserve"> </w:t>
      </w:r>
      <w:r>
        <w:t>does it not, as we come towards the end of this term</w:t>
      </w:r>
      <w:r w:rsidR="00E7789D">
        <w:t xml:space="preserve"> </w:t>
      </w:r>
      <w:r>
        <w:t>and another academic year. And it is the fourth time that we've had</w:t>
      </w:r>
      <w:r w:rsidR="00E7789D">
        <w:t xml:space="preserve"> </w:t>
      </w:r>
      <w:r>
        <w:t>British Sign Language. So again, really great to have that.</w:t>
      </w:r>
      <w:r w:rsidR="00E7789D">
        <w:t xml:space="preserve"> </w:t>
      </w:r>
      <w:r>
        <w:t>And I see 114 people, 120 now, are joining us online. So again,</w:t>
      </w:r>
      <w:r w:rsidR="00E7789D">
        <w:t xml:space="preserve"> </w:t>
      </w:r>
      <w:r>
        <w:t>great to have so many people participating there.</w:t>
      </w:r>
      <w:r w:rsidR="00E7789D">
        <w:t xml:space="preserve"> </w:t>
      </w:r>
    </w:p>
    <w:p w14:paraId="070B9D71" w14:textId="2C5BC84F" w:rsidR="000828D7" w:rsidRDefault="003070CE" w:rsidP="004D1B40">
      <w:r>
        <w:t>This event doesn't happen by magic. It is organised by our wonderful</w:t>
      </w:r>
      <w:r w:rsidR="00E7789D">
        <w:t xml:space="preserve"> </w:t>
      </w:r>
      <w:r>
        <w:t>Disability and Neurodivergence Advisory Group,</w:t>
      </w:r>
      <w:r w:rsidR="00E7789D">
        <w:t xml:space="preserve"> </w:t>
      </w:r>
      <w:r>
        <w:t>as well as the Equality and Diversity Unit.</w:t>
      </w:r>
      <w:r w:rsidR="00E7789D">
        <w:t xml:space="preserve"> </w:t>
      </w:r>
      <w:r>
        <w:t>And so I'm really grateful to all of them for the work they do,</w:t>
      </w:r>
      <w:r w:rsidR="00E7789D">
        <w:t xml:space="preserve"> </w:t>
      </w:r>
      <w:r>
        <w:t>not just in organising this lecture, but for the work that they do throughout</w:t>
      </w:r>
      <w:r w:rsidR="00E7789D">
        <w:t xml:space="preserve"> </w:t>
      </w:r>
      <w:r>
        <w:t>the year. So on your behalf, I'd like to acknowledge and thank them</w:t>
      </w:r>
      <w:r w:rsidR="00E7789D">
        <w:t xml:space="preserve"> </w:t>
      </w:r>
      <w:r>
        <w:t>for the work that they do in many aspects. But again, tonight,</w:t>
      </w:r>
      <w:r w:rsidR="00E7789D">
        <w:t xml:space="preserve"> </w:t>
      </w:r>
      <w:r>
        <w:t>we're focusing on specifically around the disability side,</w:t>
      </w:r>
      <w:r w:rsidR="00E7789D">
        <w:t xml:space="preserve"> </w:t>
      </w:r>
      <w:r>
        <w:t xml:space="preserve">so thank you very much to everybody involved with that. </w:t>
      </w:r>
    </w:p>
    <w:p w14:paraId="1A4B5C75" w14:textId="6162C1D1" w:rsidR="000828D7" w:rsidRDefault="003070CE" w:rsidP="004D1B40">
      <w:r>
        <w:t>And of course,</w:t>
      </w:r>
      <w:r w:rsidR="00E7789D">
        <w:t xml:space="preserve"> </w:t>
      </w:r>
      <w:r>
        <w:t>we're in our new Life and Mind Building. I've got to stop saying it's new because</w:t>
      </w:r>
      <w:r w:rsidR="00E7789D">
        <w:t xml:space="preserve"> </w:t>
      </w:r>
      <w:r>
        <w:t>we're still almost a year now academically here.</w:t>
      </w:r>
      <w:r w:rsidR="00E7789D">
        <w:t xml:space="preserve"> </w:t>
      </w:r>
      <w:r>
        <w:t>But I hope for those of you who've not been here before, you really do enjoy</w:t>
      </w:r>
      <w:r w:rsidR="00E7789D">
        <w:t xml:space="preserve"> </w:t>
      </w:r>
      <w:r>
        <w:t>what is one of our new spectacular new buildings and spaces.</w:t>
      </w:r>
      <w:r w:rsidR="00E7789D">
        <w:t xml:space="preserve"> </w:t>
      </w:r>
      <w:r>
        <w:t>And certainly I know for the reception afterwards,</w:t>
      </w:r>
      <w:r w:rsidR="00E7789D">
        <w:t xml:space="preserve"> </w:t>
      </w:r>
      <w:r>
        <w:t>you'll get to see a little bit more and experience it. Sorry for those online,</w:t>
      </w:r>
      <w:r w:rsidR="00E7789D">
        <w:t xml:space="preserve"> </w:t>
      </w:r>
      <w:r>
        <w:t>you'll miss out. Another time.</w:t>
      </w:r>
      <w:r w:rsidR="00E7789D">
        <w:t xml:space="preserve"> </w:t>
      </w:r>
    </w:p>
    <w:p w14:paraId="5FD30529" w14:textId="6DA53F1A" w:rsidR="000828D7" w:rsidRDefault="003070CE" w:rsidP="004D1B40">
      <w:r>
        <w:t>So as mentioned,</w:t>
      </w:r>
      <w:r w:rsidR="00E7789D">
        <w:t xml:space="preserve"> </w:t>
      </w:r>
      <w:r>
        <w:t>this topic today is all about digital accessibility.</w:t>
      </w:r>
      <w:r w:rsidR="00E7789D">
        <w:t xml:space="preserve"> </w:t>
      </w:r>
      <w:r>
        <w:t>It goes without saying that as a university intensive in our teaching and</w:t>
      </w:r>
      <w:r w:rsidR="00E7789D">
        <w:t xml:space="preserve"> </w:t>
      </w:r>
      <w:r>
        <w:t>our research,</w:t>
      </w:r>
      <w:r w:rsidR="00E7789D">
        <w:t xml:space="preserve"> </w:t>
      </w:r>
      <w:r>
        <w:t>it all centres and is very dependent on the digital offer. And of course,</w:t>
      </w:r>
      <w:r w:rsidR="00E7789D">
        <w:t xml:space="preserve"> </w:t>
      </w:r>
      <w:r>
        <w:t>we're always trying to think about how we can improve that and how we can make it,</w:t>
      </w:r>
      <w:r w:rsidR="00E7789D">
        <w:t xml:space="preserve"> </w:t>
      </w:r>
      <w:r>
        <w:t>again, fit for what we're trying to deliver for our students and for our staff and to</w:t>
      </w:r>
      <w:r w:rsidR="00E7789D">
        <w:t xml:space="preserve"> </w:t>
      </w:r>
      <w:r>
        <w:t>deliver on that research. I mean, it's just part of the fabric, is it not,</w:t>
      </w:r>
      <w:r w:rsidR="00E7789D">
        <w:t xml:space="preserve"> </w:t>
      </w:r>
      <w:r>
        <w:t xml:space="preserve">of the way we </w:t>
      </w:r>
      <w:r>
        <w:lastRenderedPageBreak/>
        <w:t>do our business? And that's been something that has</w:t>
      </w:r>
      <w:r w:rsidR="00E7789D">
        <w:t xml:space="preserve"> </w:t>
      </w:r>
      <w:r>
        <w:t>accelerated over the past few decades. And certainly each year,</w:t>
      </w:r>
      <w:r w:rsidR="00E7789D">
        <w:t xml:space="preserve"> </w:t>
      </w:r>
      <w:r>
        <w:t>I just feel it accelerates more and more.</w:t>
      </w:r>
      <w:r w:rsidR="00E7789D">
        <w:t xml:space="preserve"> </w:t>
      </w:r>
    </w:p>
    <w:p w14:paraId="09BDBBF3" w14:textId="064DDFD0" w:rsidR="000828D7" w:rsidRDefault="003070CE" w:rsidP="004D1B40">
      <w:r>
        <w:t>And of course,</w:t>
      </w:r>
      <w:r w:rsidR="00E7789D">
        <w:t xml:space="preserve"> </w:t>
      </w:r>
      <w:r>
        <w:t>AI has come in and just sort of thrown all the cards up again in the air.</w:t>
      </w:r>
      <w:r w:rsidR="00E7789D">
        <w:t xml:space="preserve"> </w:t>
      </w:r>
      <w:r>
        <w:t>So largely, it's something that, of course, we just take for granted,</w:t>
      </w:r>
      <w:r w:rsidR="00E7789D">
        <w:t xml:space="preserve"> </w:t>
      </w:r>
      <w:r>
        <w:t>and it works, and people behind the scenes are working</w:t>
      </w:r>
      <w:r w:rsidR="00E7789D">
        <w:t xml:space="preserve"> </w:t>
      </w:r>
      <w:r>
        <w:t>to make sure that it works. And unfortunately, like</w:t>
      </w:r>
      <w:r w:rsidR="00E7789D">
        <w:t xml:space="preserve"> </w:t>
      </w:r>
      <w:r>
        <w:t>things that we take for granted, you only really notice it when</w:t>
      </w:r>
      <w:r w:rsidR="00E7789D">
        <w:t xml:space="preserve"> </w:t>
      </w:r>
      <w:r>
        <w:t xml:space="preserve">either we get a </w:t>
      </w:r>
      <w:r w:rsidR="00242C1F">
        <w:t>cyber-attack</w:t>
      </w:r>
      <w:r>
        <w:t xml:space="preserve"> or it fails or there's some sort of system breakdown,</w:t>
      </w:r>
      <w:r w:rsidR="00E7789D">
        <w:t xml:space="preserve"> </w:t>
      </w:r>
      <w:r>
        <w:t>and then we realise just how dependent we've become on it.</w:t>
      </w:r>
      <w:r w:rsidR="00E7789D">
        <w:t xml:space="preserve"> </w:t>
      </w:r>
      <w:r>
        <w:t xml:space="preserve">And that's quite rare for most of us, but it is the case </w:t>
      </w:r>
      <w:r w:rsidR="00242C1F">
        <w:t xml:space="preserve">– </w:t>
      </w:r>
      <w:r>
        <w:t>and that's why</w:t>
      </w:r>
      <w:r w:rsidR="00E7789D">
        <w:t xml:space="preserve"> </w:t>
      </w:r>
      <w:r>
        <w:t>tonight's topic is so important</w:t>
      </w:r>
      <w:r w:rsidR="00242C1F">
        <w:t xml:space="preserve"> –</w:t>
      </w:r>
      <w:r>
        <w:t xml:space="preserve"> that for many people,</w:t>
      </w:r>
      <w:r w:rsidR="00E7789D">
        <w:t xml:space="preserve"> </w:t>
      </w:r>
      <w:r>
        <w:t>it fails more regularly than those experiences that we might have</w:t>
      </w:r>
      <w:r w:rsidR="00E7789D">
        <w:t xml:space="preserve"> </w:t>
      </w:r>
      <w:r>
        <w:t>irregularly through some of those extreme circumstances.</w:t>
      </w:r>
      <w:r w:rsidR="00E7789D">
        <w:t xml:space="preserve"> </w:t>
      </w:r>
      <w:r>
        <w:t>And again, that's a real problem for us. And I think making that more aware and</w:t>
      </w:r>
      <w:r w:rsidR="00E7789D">
        <w:t xml:space="preserve"> </w:t>
      </w:r>
      <w:r>
        <w:t>then working out what it is we need to do to mitigate that is really important.</w:t>
      </w:r>
      <w:r w:rsidR="00E7789D">
        <w:t xml:space="preserve"> </w:t>
      </w:r>
      <w:r w:rsidR="00F82B9C">
        <w:t xml:space="preserve"> </w:t>
      </w:r>
    </w:p>
    <w:p w14:paraId="1D3E7DB2" w14:textId="2941C790" w:rsidR="000828D7" w:rsidRDefault="003070CE" w:rsidP="004D1B40">
      <w:r>
        <w:t>I've been given some really sobering statistics here</w:t>
      </w:r>
      <w:r w:rsidR="006E6139">
        <w:t>,</w:t>
      </w:r>
      <w:r w:rsidR="00E7789D">
        <w:t xml:space="preserve"> </w:t>
      </w:r>
      <w:r>
        <w:t>which I'm going to share with you. So a 2025 audit looked at the home pages</w:t>
      </w:r>
      <w:r w:rsidR="00E7789D">
        <w:t xml:space="preserve"> </w:t>
      </w:r>
      <w:r>
        <w:t>of the top one million websites on the internet and found that 96 percent of these</w:t>
      </w:r>
      <w:r w:rsidR="00E7789D">
        <w:t xml:space="preserve"> </w:t>
      </w:r>
      <w:r>
        <w:t>had accessibility errors, which is shocking.</w:t>
      </w:r>
      <w:r w:rsidR="00E7789D">
        <w:t xml:space="preserve"> </w:t>
      </w:r>
      <w:r>
        <w:t>On the 2026 Silktide Index for accessibility,</w:t>
      </w:r>
      <w:r w:rsidR="00E7789D">
        <w:t xml:space="preserve"> </w:t>
      </w:r>
      <w:r>
        <w:t>our own university websites scored only 76 percent. And</w:t>
      </w:r>
      <w:r w:rsidR="000828D7">
        <w:t>,</w:t>
      </w:r>
      <w:r>
        <w:t xml:space="preserve"> as you know,</w:t>
      </w:r>
      <w:r w:rsidR="00E7789D">
        <w:t xml:space="preserve"> </w:t>
      </w:r>
      <w:r>
        <w:t>the top university in the world, we like to be at 100 percent in everything we do.</w:t>
      </w:r>
      <w:r w:rsidR="00E7789D">
        <w:t xml:space="preserve"> </w:t>
      </w:r>
      <w:r>
        <w:t>Now, that's good.</w:t>
      </w:r>
      <w:r w:rsidR="00E7789D">
        <w:t xml:space="preserve"> </w:t>
      </w:r>
      <w:r>
        <w:t>It's gone up from 64 percent in 2024. So we're moving in the right direction,</w:t>
      </w:r>
      <w:r w:rsidR="00E7789D">
        <w:t xml:space="preserve"> </w:t>
      </w:r>
      <w:r>
        <w:t>but that's a big margin to go. And I know that David and others will</w:t>
      </w:r>
      <w:r w:rsidR="00E7789D">
        <w:t xml:space="preserve"> </w:t>
      </w:r>
      <w:r>
        <w:t>work hard in the team to make sure that we can reach that 100 percent and will be</w:t>
      </w:r>
      <w:r w:rsidR="00E7789D">
        <w:t xml:space="preserve"> </w:t>
      </w:r>
      <w:r>
        <w:t>challenged, I know, tonight in that regard.</w:t>
      </w:r>
      <w:r w:rsidR="00E7789D">
        <w:t xml:space="preserve"> </w:t>
      </w:r>
    </w:p>
    <w:p w14:paraId="26D98793" w14:textId="33474838" w:rsidR="000828D7" w:rsidRDefault="003070CE" w:rsidP="004D1B40">
      <w:r>
        <w:t>Of course,</w:t>
      </w:r>
      <w:r w:rsidR="00E7789D">
        <w:t xml:space="preserve"> </w:t>
      </w:r>
      <w:r>
        <w:t>the AI arrival is great.</w:t>
      </w:r>
      <w:r w:rsidR="00E7789D">
        <w:t xml:space="preserve"> </w:t>
      </w:r>
      <w:r>
        <w:t>And that is helping in many regards, both in terms of where things have failed</w:t>
      </w:r>
      <w:r w:rsidR="00E7789D">
        <w:t xml:space="preserve"> </w:t>
      </w:r>
      <w:r>
        <w:t>before. But I think we all know as we've started to</w:t>
      </w:r>
      <w:r w:rsidR="00E7789D">
        <w:t xml:space="preserve"> </w:t>
      </w:r>
      <w:r>
        <w:t>experience it more and more, and we're bringing it into the lifeblood</w:t>
      </w:r>
      <w:r w:rsidR="00E7789D">
        <w:t xml:space="preserve"> </w:t>
      </w:r>
      <w:r>
        <w:t>of the University and making sure that we're all trained and our students are</w:t>
      </w:r>
      <w:r w:rsidR="00E7789D">
        <w:t xml:space="preserve"> </w:t>
      </w:r>
      <w:r>
        <w:t>trained how to use it well, how to use it ethically,</w:t>
      </w:r>
      <w:r w:rsidR="00E7789D">
        <w:t xml:space="preserve"> </w:t>
      </w:r>
      <w:r>
        <w:t>how to understand its problems, what we're all experiencing and unmasking</w:t>
      </w:r>
      <w:r w:rsidR="00E7789D">
        <w:t xml:space="preserve"> </w:t>
      </w:r>
      <w:r>
        <w:t>is just how many biases there are in there in terms of</w:t>
      </w:r>
      <w:r w:rsidR="00E7789D">
        <w:t xml:space="preserve"> </w:t>
      </w:r>
      <w:r>
        <w:t>algorithmic choices and decision points, and that particularly not being informed</w:t>
      </w:r>
      <w:r w:rsidR="00E7789D">
        <w:t xml:space="preserve"> </w:t>
      </w:r>
      <w:r>
        <w:t>from the lens of what we're here tonight to think about in terms of failure for</w:t>
      </w:r>
      <w:r w:rsidR="009A6436">
        <w:t xml:space="preserve"> </w:t>
      </w:r>
      <w:r>
        <w:lastRenderedPageBreak/>
        <w:t>colleagues who are finding that the digital offer,</w:t>
      </w:r>
      <w:r w:rsidR="00E7789D">
        <w:t xml:space="preserve"> </w:t>
      </w:r>
      <w:r>
        <w:t>and notably AI,</w:t>
      </w:r>
      <w:r w:rsidR="009A6436">
        <w:t xml:space="preserve"> </w:t>
      </w:r>
      <w:r>
        <w:t>whilst being beneficial</w:t>
      </w:r>
      <w:r w:rsidR="000828D7">
        <w:t xml:space="preserve">, </w:t>
      </w:r>
      <w:r>
        <w:t>is bringing in some of these biases and ways</w:t>
      </w:r>
      <w:r w:rsidR="00E7789D">
        <w:t xml:space="preserve"> </w:t>
      </w:r>
      <w:r>
        <w:t>of handling data that do not meet the need</w:t>
      </w:r>
      <w:r w:rsidR="00E7789D">
        <w:t xml:space="preserve"> </w:t>
      </w:r>
      <w:r>
        <w:t xml:space="preserve">for our colleagues with disabilities. </w:t>
      </w:r>
    </w:p>
    <w:p w14:paraId="1F056C64" w14:textId="6A19A90D" w:rsidR="0093636A" w:rsidRDefault="003070CE" w:rsidP="004D1B40">
      <w:r>
        <w:t>So here, of course,</w:t>
      </w:r>
      <w:r w:rsidR="00E7789D">
        <w:t xml:space="preserve"> </w:t>
      </w:r>
      <w:r>
        <w:t>we want to be at the forefront of our research and we want to embed AI,</w:t>
      </w:r>
      <w:r w:rsidR="00E7789D">
        <w:t xml:space="preserve"> </w:t>
      </w:r>
      <w:r>
        <w:t>as you know, and I've been</w:t>
      </w:r>
      <w:r w:rsidR="000828D7">
        <w:t xml:space="preserve"> </w:t>
      </w:r>
      <w:r>
        <w:t>championing that, so we can't put our</w:t>
      </w:r>
      <w:r w:rsidR="00E7789D">
        <w:t xml:space="preserve"> </w:t>
      </w:r>
      <w:r>
        <w:t>heads in the sand and hope that it will go away.</w:t>
      </w:r>
      <w:r w:rsidR="00E7789D">
        <w:t xml:space="preserve"> </w:t>
      </w:r>
      <w:r>
        <w:t>It's here and of course, it's great in many other aspects,</w:t>
      </w:r>
      <w:r w:rsidR="00E7789D">
        <w:t xml:space="preserve"> </w:t>
      </w:r>
      <w:r>
        <w:t>particularly the research. And of course, we're generating the new AI. O</w:t>
      </w:r>
      <w:r w:rsidR="000828D7">
        <w:t xml:space="preserve">ur </w:t>
      </w:r>
      <w:r>
        <w:t>researchers are contributing to some of those new ways that we think about the</w:t>
      </w:r>
      <w:r w:rsidR="00E7789D">
        <w:t xml:space="preserve"> </w:t>
      </w:r>
      <w:r>
        <w:t>ethics and the framework and the philosophy, but it's the algorithms as well.</w:t>
      </w:r>
      <w:r w:rsidR="00E7789D">
        <w:t xml:space="preserve"> </w:t>
      </w:r>
      <w:r>
        <w:t>So we have a real opportunity here, not just to benefit from AI in terms of</w:t>
      </w:r>
      <w:r w:rsidR="00E7789D">
        <w:t xml:space="preserve"> </w:t>
      </w:r>
      <w:r>
        <w:t>the research,</w:t>
      </w:r>
      <w:r w:rsidR="00E7789D">
        <w:t xml:space="preserve"> </w:t>
      </w:r>
      <w:r>
        <w:t>and to of course make sure that we are responsible in terms of how we equip our</w:t>
      </w:r>
      <w:r w:rsidR="00E7789D">
        <w:t xml:space="preserve"> </w:t>
      </w:r>
      <w:r>
        <w:t>students, but we're shaping the very tools.</w:t>
      </w:r>
      <w:r w:rsidR="00E7789D">
        <w:t xml:space="preserve"> </w:t>
      </w:r>
      <w:r>
        <w:t>And again, I think this conversation is really</w:t>
      </w:r>
      <w:r w:rsidR="00E7789D">
        <w:t xml:space="preserve"> </w:t>
      </w:r>
      <w:r>
        <w:t>timely for us, and maybe collaborations that we can</w:t>
      </w:r>
      <w:r w:rsidR="00E7789D">
        <w:t xml:space="preserve"> </w:t>
      </w:r>
      <w:r>
        <w:t>forge with our wonderful speaker tonight in terms of how we can help shape those</w:t>
      </w:r>
      <w:r w:rsidR="00E7789D">
        <w:t xml:space="preserve"> </w:t>
      </w:r>
      <w:r>
        <w:t>algorithms, shape those platforms better so that they meet the need.</w:t>
      </w:r>
      <w:r w:rsidR="0093636A">
        <w:t xml:space="preserve"> </w:t>
      </w:r>
      <w:r>
        <w:t>And we will do that and we will be</w:t>
      </w:r>
      <w:r w:rsidR="00E7789D">
        <w:t xml:space="preserve"> </w:t>
      </w:r>
      <w:r>
        <w:t>relentless in</w:t>
      </w:r>
      <w:r w:rsidR="0093636A">
        <w:t xml:space="preserve"> </w:t>
      </w:r>
      <w:r>
        <w:t>making sure that it does not have that</w:t>
      </w:r>
      <w:r w:rsidR="00E7789D">
        <w:t xml:space="preserve"> </w:t>
      </w:r>
      <w:r>
        <w:t xml:space="preserve">negative impact also on our marginalised communities. </w:t>
      </w:r>
    </w:p>
    <w:p w14:paraId="44B1A007" w14:textId="24DC52DE" w:rsidR="0093636A" w:rsidRDefault="003070CE" w:rsidP="004D1B40">
      <w:r>
        <w:t>So tonight,</w:t>
      </w:r>
      <w:r w:rsidR="00E7789D">
        <w:t xml:space="preserve"> </w:t>
      </w:r>
      <w:r>
        <w:t>as you know, we're very, very honoured and delighted to host Dr</w:t>
      </w:r>
      <w:r w:rsidR="00E7789D">
        <w:t xml:space="preserve"> </w:t>
      </w:r>
      <w:r>
        <w:t>Sarah Lewthwaite, who is the Principal Research Fellow and</w:t>
      </w:r>
      <w:r w:rsidR="00E7789D">
        <w:t xml:space="preserve"> </w:t>
      </w:r>
      <w:r>
        <w:t>Co-Director of the Centre for Research and Inclusion at the University of</w:t>
      </w:r>
      <w:r w:rsidR="00E7789D">
        <w:t xml:space="preserve"> </w:t>
      </w:r>
      <w:r>
        <w:t>Southampton.</w:t>
      </w:r>
      <w:r w:rsidR="00E7789D">
        <w:t xml:space="preserve"> </w:t>
      </w:r>
      <w:r>
        <w:t>I was just apologising to her for having poached her Vice Chancellor,</w:t>
      </w:r>
      <w:r w:rsidR="00E7789D">
        <w:t xml:space="preserve"> </w:t>
      </w:r>
      <w:r>
        <w:t>who's now joined my team as the Pro Vice Chancellor in Planning,</w:t>
      </w:r>
      <w:r w:rsidR="00E7789D">
        <w:t xml:space="preserve"> </w:t>
      </w:r>
      <w:r>
        <w:t>Resource and Allocation. So we're delighted to have Mark with us.</w:t>
      </w:r>
      <w:r w:rsidR="00E7789D">
        <w:t xml:space="preserve"> </w:t>
      </w:r>
      <w:r>
        <w:t>Sorry about taking him away</w:t>
      </w:r>
      <w:r w:rsidR="00DB6229">
        <w:t>!</w:t>
      </w:r>
      <w:r>
        <w:t xml:space="preserve"> </w:t>
      </w:r>
    </w:p>
    <w:p w14:paraId="7058EC74" w14:textId="79506849" w:rsidR="0093636A" w:rsidRDefault="003070CE" w:rsidP="004D1B40">
      <w:r>
        <w:t>Sarah has spent her research career</w:t>
      </w:r>
      <w:r w:rsidR="00E7789D">
        <w:t xml:space="preserve"> </w:t>
      </w:r>
      <w:r>
        <w:t>focusing on higher education, the sociology of accessibility and</w:t>
      </w:r>
      <w:r w:rsidR="00E7789D">
        <w:t xml:space="preserve"> </w:t>
      </w:r>
      <w:r>
        <w:t>inaccessibility,</w:t>
      </w:r>
      <w:r w:rsidR="00E7789D">
        <w:t xml:space="preserve"> </w:t>
      </w:r>
      <w:r>
        <w:t>pedagogies of accessibility and the student experience.</w:t>
      </w:r>
      <w:r w:rsidR="00E7789D">
        <w:t xml:space="preserve"> </w:t>
      </w:r>
      <w:r>
        <w:t>She is a UK Research and Innovation Future Leaders Fellow, which is a really,</w:t>
      </w:r>
      <w:r w:rsidR="00E7789D">
        <w:t xml:space="preserve"> </w:t>
      </w:r>
      <w:r>
        <w:t>really impressive thing to get because they're very competitive.</w:t>
      </w:r>
      <w:r w:rsidR="00E7789D">
        <w:t xml:space="preserve"> </w:t>
      </w:r>
      <w:r>
        <w:t>And in that role, she leads the major Teaching</w:t>
      </w:r>
      <w:r w:rsidR="00E7789D">
        <w:t xml:space="preserve"> </w:t>
      </w:r>
      <w:r>
        <w:t>Accessibility in the Digital Skill Set project.</w:t>
      </w:r>
      <w:r w:rsidR="00E7789D">
        <w:t xml:space="preserve"> </w:t>
      </w:r>
      <w:r>
        <w:t>Her work prioritises participatory research methods and the use of</w:t>
      </w:r>
      <w:r w:rsidR="00E7789D">
        <w:t xml:space="preserve"> </w:t>
      </w:r>
      <w:r>
        <w:t>disability theory,</w:t>
      </w:r>
      <w:r w:rsidR="00E7789D">
        <w:t xml:space="preserve"> </w:t>
      </w:r>
      <w:r>
        <w:t>with new technologies as a basis for promoting inclusion in policy and</w:t>
      </w:r>
      <w:r w:rsidR="00E7789D">
        <w:t xml:space="preserve"> </w:t>
      </w:r>
      <w:r>
        <w:t>practice. How fantastic is that, and how lucky are</w:t>
      </w:r>
      <w:r w:rsidR="00E7789D">
        <w:t xml:space="preserve"> </w:t>
      </w:r>
      <w:r>
        <w:t xml:space="preserve">we to have you here tonight? </w:t>
      </w:r>
    </w:p>
    <w:p w14:paraId="690EB643" w14:textId="3C922E44" w:rsidR="002A18DB" w:rsidRDefault="003070CE" w:rsidP="004D1B40">
      <w:r>
        <w:lastRenderedPageBreak/>
        <w:t xml:space="preserve">An article in </w:t>
      </w:r>
      <w:r w:rsidR="006009C6">
        <w:t>t</w:t>
      </w:r>
      <w:r>
        <w:t>he Times Higher Education</w:t>
      </w:r>
      <w:r w:rsidR="00E7789D">
        <w:t xml:space="preserve"> </w:t>
      </w:r>
      <w:r>
        <w:t>earlier this year, which I encourage you all to read,</w:t>
      </w:r>
      <w:r w:rsidR="00E7789D">
        <w:t xml:space="preserve"> </w:t>
      </w:r>
      <w:r>
        <w:t>on why digital accessibility is a leadership issue for universities</w:t>
      </w:r>
      <w:r w:rsidR="0093636A">
        <w:t>,</w:t>
      </w:r>
      <w:r w:rsidR="00E7789D">
        <w:t xml:space="preserve"> </w:t>
      </w:r>
      <w:r>
        <w:t>demonstrates that this is a central test</w:t>
      </w:r>
      <w:r w:rsidR="00E7789D">
        <w:t xml:space="preserve"> </w:t>
      </w:r>
      <w:r>
        <w:t>of institutional quality. Accessibility should not be perceived as</w:t>
      </w:r>
      <w:r w:rsidR="00E7789D">
        <w:t xml:space="preserve"> </w:t>
      </w:r>
      <w:r>
        <w:t xml:space="preserve">a compliance risk, but rather </w:t>
      </w:r>
      <w:r w:rsidR="006E6139">
        <w:t xml:space="preserve">as </w:t>
      </w:r>
      <w:r>
        <w:t>a catalyst for international</w:t>
      </w:r>
      <w:r w:rsidR="00E7789D">
        <w:t xml:space="preserve"> </w:t>
      </w:r>
      <w:r>
        <w:t>inclusive leadership. And I believe, and I'm sure, your talk tonight is going</w:t>
      </w:r>
      <w:r w:rsidR="00E7789D">
        <w:t xml:space="preserve"> </w:t>
      </w:r>
      <w:r>
        <w:t>to walk us through and take us to the crossroads in digital accessibility,</w:t>
      </w:r>
      <w:r w:rsidR="00E7789D">
        <w:t xml:space="preserve"> </w:t>
      </w:r>
      <w:r>
        <w:t>positive routes for action for individuals and institutions.</w:t>
      </w:r>
      <w:r w:rsidR="00E7789D">
        <w:t xml:space="preserve"> </w:t>
      </w:r>
      <w:r>
        <w:t xml:space="preserve">So I shall be taking active notes. </w:t>
      </w:r>
    </w:p>
    <w:p w14:paraId="7F82BE33" w14:textId="77C54FA9" w:rsidR="002A18DB" w:rsidRDefault="003070CE" w:rsidP="004D1B40">
      <w:r>
        <w:t>So please join me</w:t>
      </w:r>
      <w:r w:rsidR="00E7789D">
        <w:t xml:space="preserve"> </w:t>
      </w:r>
      <w:r>
        <w:t>in welcoming Dr Sarah Lewthwaite to give our Disability Annual Lecture.</w:t>
      </w:r>
      <w:r w:rsidR="00E7789D">
        <w:t xml:space="preserve"> </w:t>
      </w:r>
    </w:p>
    <w:p w14:paraId="5D49D2E5" w14:textId="3BB52AC0" w:rsidR="002A18DB" w:rsidRDefault="002A18DB" w:rsidP="002A18DB">
      <w:pPr>
        <w:pStyle w:val="Heading1"/>
      </w:pPr>
      <w:r>
        <w:t>Dr Sarah Lewthwaite</w:t>
      </w:r>
      <w:r w:rsidR="002F6420">
        <w:t>: Digital accessibility at the crossroads</w:t>
      </w:r>
    </w:p>
    <w:p w14:paraId="27A9D1F9" w14:textId="3935D274" w:rsidR="006836D5" w:rsidRDefault="003070CE" w:rsidP="004D1B40">
      <w:r>
        <w:t>So thank you very much, everybody, and great thanks to Professor Tracey for</w:t>
      </w:r>
      <w:r w:rsidR="00E7789D">
        <w:t xml:space="preserve"> </w:t>
      </w:r>
      <w:r>
        <w:t>her very warm welcome and warm words. And thank you all for coming.</w:t>
      </w:r>
      <w:r w:rsidR="00E7789D">
        <w:t xml:space="preserve"> </w:t>
      </w:r>
      <w:r>
        <w:t>I didn't know I had so many friends here in Oxford, but I'm feeling very welcome</w:t>
      </w:r>
      <w:r w:rsidR="00733472">
        <w:t xml:space="preserve">, so </w:t>
      </w:r>
      <w:r>
        <w:t>thank you. And thank you</w:t>
      </w:r>
      <w:r w:rsidR="00102E2A">
        <w:t xml:space="preserve"> </w:t>
      </w:r>
      <w:r>
        <w:t>also to the Disability and Neurodiversity</w:t>
      </w:r>
      <w:r w:rsidR="00E7789D">
        <w:t xml:space="preserve"> </w:t>
      </w:r>
      <w:r>
        <w:t>Advisory Group and the Equality and Diversity Unit for this fantastic</w:t>
      </w:r>
      <w:r w:rsidR="00E7789D">
        <w:t xml:space="preserve"> </w:t>
      </w:r>
      <w:r>
        <w:t xml:space="preserve">event. </w:t>
      </w:r>
    </w:p>
    <w:p w14:paraId="0B3C6C5F" w14:textId="65FE4FC0" w:rsidR="00733472" w:rsidRDefault="003070CE" w:rsidP="004D1B40">
      <w:r>
        <w:t>I'm really excited to be here. I'm here to talk about digital</w:t>
      </w:r>
      <w:r w:rsidR="00E7789D">
        <w:t xml:space="preserve"> </w:t>
      </w:r>
      <w:r>
        <w:t>accessibility, the teaching of digital accessibility,</w:t>
      </w:r>
      <w:r w:rsidR="00E7789D">
        <w:t xml:space="preserve"> </w:t>
      </w:r>
      <w:r>
        <w:t>and then turning to the impact of AI. In this talk,</w:t>
      </w:r>
      <w:r w:rsidR="00E7789D">
        <w:t xml:space="preserve"> </w:t>
      </w:r>
      <w:r>
        <w:t>I'm going to be drawing on my research</w:t>
      </w:r>
      <w:r w:rsidR="006836D5">
        <w:t>;</w:t>
      </w:r>
      <w:r>
        <w:t xml:space="preserve"> and</w:t>
      </w:r>
      <w:r w:rsidR="00E7789D">
        <w:t xml:space="preserve"> </w:t>
      </w:r>
      <w:r>
        <w:t>because this is an interdisciplinary area where lots of voices come together,</w:t>
      </w:r>
      <w:r w:rsidR="00E7789D">
        <w:t xml:space="preserve"> </w:t>
      </w:r>
      <w:r>
        <w:t>I'll be including some of those voices from different places,</w:t>
      </w:r>
      <w:r w:rsidR="00E7789D">
        <w:t xml:space="preserve"> </w:t>
      </w:r>
      <w:r>
        <w:t>different spaces, in this talk. And I hope that that will speak to some</w:t>
      </w:r>
      <w:r w:rsidR="00E7789D">
        <w:t xml:space="preserve"> </w:t>
      </w:r>
      <w:r>
        <w:t>of you, as I know we have a huge range of staff,</w:t>
      </w:r>
      <w:r w:rsidR="00E7789D">
        <w:t xml:space="preserve"> </w:t>
      </w:r>
      <w:r>
        <w:t>students, people from the general public, a range of backgrounds.</w:t>
      </w:r>
      <w:r w:rsidR="00E7789D">
        <w:t xml:space="preserve"> </w:t>
      </w:r>
      <w:r>
        <w:t>So, I'm excited</w:t>
      </w:r>
      <w:r w:rsidR="00733472">
        <w:t>.</w:t>
      </w:r>
      <w:r>
        <w:t xml:space="preserve"> </w:t>
      </w:r>
      <w:r w:rsidR="006E6139">
        <w:t>(</w:t>
      </w:r>
      <w:r>
        <w:t>I need to slow down</w:t>
      </w:r>
      <w:r w:rsidR="00733472">
        <w:t>,</w:t>
      </w:r>
      <w:r>
        <w:t xml:space="preserve"> because our</w:t>
      </w:r>
      <w:r w:rsidR="00E7789D">
        <w:t xml:space="preserve"> </w:t>
      </w:r>
      <w:r w:rsidR="00733472">
        <w:t xml:space="preserve">BSL </w:t>
      </w:r>
      <w:r>
        <w:t>interpreters are working hard.</w:t>
      </w:r>
      <w:r w:rsidR="006E6139">
        <w:t>)</w:t>
      </w:r>
    </w:p>
    <w:p w14:paraId="6922B853" w14:textId="4FCAD65E" w:rsidR="00733472" w:rsidRDefault="00733472" w:rsidP="004D1B40">
      <w:r>
        <w:t>To begin, I should say my Future Leaders Fellowship</w:t>
      </w:r>
      <w:r w:rsidR="00E7789D">
        <w:t xml:space="preserve"> </w:t>
      </w:r>
      <w:r>
        <w:t>is slightly different to standard funding</w:t>
      </w:r>
      <w:r w:rsidR="00102E2A">
        <w:t>,</w:t>
      </w:r>
      <w:r>
        <w:t xml:space="preserve"> in that you're funded to promote an</w:t>
      </w:r>
      <w:r w:rsidR="00E7789D">
        <w:t xml:space="preserve"> </w:t>
      </w:r>
      <w:r>
        <w:t>agenda, to pursue research over a longer period.</w:t>
      </w:r>
      <w:r w:rsidR="00E7789D">
        <w:t xml:space="preserve"> </w:t>
      </w:r>
      <w:r>
        <w:t>And the great thing about this is it means we can flex and react to what's</w:t>
      </w:r>
      <w:r w:rsidR="00E7789D">
        <w:t xml:space="preserve"> </w:t>
      </w:r>
      <w:r>
        <w:t>happening in society. So when we get into this and we talk</w:t>
      </w:r>
      <w:r w:rsidR="00E7789D">
        <w:t xml:space="preserve"> </w:t>
      </w:r>
      <w:r>
        <w:t>about the landscape of digital accessibility,</w:t>
      </w:r>
      <w:r w:rsidR="00E7789D">
        <w:t xml:space="preserve"> </w:t>
      </w:r>
      <w:r>
        <w:t>we're going to touch on a range of different areas,</w:t>
      </w:r>
      <w:r w:rsidR="00E7789D">
        <w:t xml:space="preserve"> </w:t>
      </w:r>
      <w:r>
        <w:t>perhaps more broadly than the narrow focus of digital education specifically.</w:t>
      </w:r>
      <w:r w:rsidR="00E7789D">
        <w:t xml:space="preserve"> </w:t>
      </w:r>
    </w:p>
    <w:p w14:paraId="60033793" w14:textId="345D1B40" w:rsidR="009D4BFC" w:rsidRDefault="003070CE" w:rsidP="004D1B40">
      <w:r>
        <w:lastRenderedPageBreak/>
        <w:t xml:space="preserve">So here is my </w:t>
      </w:r>
      <w:r w:rsidRPr="006009C6">
        <w:rPr>
          <w:rStyle w:val="Strong"/>
        </w:rPr>
        <w:t>overview</w:t>
      </w:r>
      <w:r w:rsidR="009D4BFC">
        <w:t>:</w:t>
      </w:r>
      <w:r>
        <w:t xml:space="preserve"> I'm going to define accessibility,</w:t>
      </w:r>
      <w:r w:rsidR="00E7789D">
        <w:t xml:space="preserve"> </w:t>
      </w:r>
      <w:r>
        <w:t>which is sometimes useful to do. We're going to talk about what</w:t>
      </w:r>
      <w:r w:rsidR="00E7789D">
        <w:t xml:space="preserve"> </w:t>
      </w:r>
      <w:r>
        <w:t>accessibility education is. And just to stress right from the get-go,</w:t>
      </w:r>
      <w:r w:rsidR="00E7789D">
        <w:t xml:space="preserve"> </w:t>
      </w:r>
      <w:r>
        <w:t>I'm talking about accessibility as a topic, as a subject.</w:t>
      </w:r>
      <w:r w:rsidR="00E7789D">
        <w:t xml:space="preserve"> </w:t>
      </w:r>
      <w:r>
        <w:t>So teaching in accessible ways is important and related,</w:t>
      </w:r>
      <w:r w:rsidR="00E7789D">
        <w:t xml:space="preserve"> </w:t>
      </w:r>
      <w:r>
        <w:t>but this is about focusing on digital accessibility as a subject area itself.</w:t>
      </w:r>
      <w:r w:rsidR="00E7789D">
        <w:t xml:space="preserve"> </w:t>
      </w:r>
      <w:r>
        <w:t>We're going to talk about how AI is impacting accessibility,</w:t>
      </w:r>
      <w:r w:rsidR="00E7789D">
        <w:t xml:space="preserve"> </w:t>
      </w:r>
      <w:r>
        <w:t>and then consider what that means going forward for the future we build.</w:t>
      </w:r>
      <w:r w:rsidR="00E7789D">
        <w:t xml:space="preserve"> </w:t>
      </w:r>
    </w:p>
    <w:p w14:paraId="0587C58D" w14:textId="1897E004" w:rsidR="009D4BFC" w:rsidRDefault="00082C53" w:rsidP="00082C53">
      <w:pPr>
        <w:pStyle w:val="Heading2"/>
      </w:pPr>
      <w:r>
        <w:t>Part 1: What is digital accessibility?</w:t>
      </w:r>
    </w:p>
    <w:p w14:paraId="47A5F38D" w14:textId="127F5869" w:rsidR="00082C53" w:rsidRDefault="003070CE" w:rsidP="004D1B40">
      <w:r>
        <w:t>So we're going to dive in.</w:t>
      </w:r>
      <w:r w:rsidR="00E7789D">
        <w:t xml:space="preserve"> </w:t>
      </w:r>
      <w:r>
        <w:t>I'm going to begin from the perspective of inclusion.</w:t>
      </w:r>
      <w:r w:rsidR="00E7789D">
        <w:t xml:space="preserve"> </w:t>
      </w:r>
      <w:r>
        <w:t>I'm based at the Centre for Research and Inclusion at</w:t>
      </w:r>
      <w:r w:rsidR="00E7789D">
        <w:t xml:space="preserve"> </w:t>
      </w:r>
      <w:r>
        <w:t>Southampton, and I've initiated this research on the</w:t>
      </w:r>
      <w:r w:rsidR="00E7789D">
        <w:t xml:space="preserve"> </w:t>
      </w:r>
      <w:r>
        <w:t>basis of long years of research into disability and new technologies in higher</w:t>
      </w:r>
      <w:r w:rsidR="00E7789D">
        <w:t xml:space="preserve"> </w:t>
      </w:r>
      <w:r>
        <w:t>education. In particular, I was interested in how disability as an</w:t>
      </w:r>
      <w:r w:rsidR="00E7789D">
        <w:t xml:space="preserve"> </w:t>
      </w:r>
      <w:r>
        <w:t>experience is inducted online, when it could instead be a matter of</w:t>
      </w:r>
      <w:r w:rsidR="00E7789D">
        <w:t xml:space="preserve"> </w:t>
      </w:r>
      <w:r>
        <w:t>relevance rather than definition.</w:t>
      </w:r>
      <w:r w:rsidR="00E7789D">
        <w:t xml:space="preserve"> </w:t>
      </w:r>
    </w:p>
    <w:p w14:paraId="42CBA5FC" w14:textId="65FAF834" w:rsidR="006B7260" w:rsidRDefault="0095328E" w:rsidP="006B7260">
      <w:pPr>
        <w:pStyle w:val="Heading3"/>
      </w:pPr>
      <w:r>
        <w:t>Ascr</w:t>
      </w:r>
      <w:r w:rsidR="006B7260">
        <w:t>iptions of dis/ability difference</w:t>
      </w:r>
    </w:p>
    <w:p w14:paraId="108A394F" w14:textId="1AE1EBD3" w:rsidR="00CF3500" w:rsidRDefault="003070CE" w:rsidP="004D1B40">
      <w:r>
        <w:t>My academic research began as social media started to reconfigure campus.</w:t>
      </w:r>
      <w:r w:rsidR="00E7789D">
        <w:t xml:space="preserve"> </w:t>
      </w:r>
      <w:r>
        <w:t xml:space="preserve">There was </w:t>
      </w:r>
      <w:r>
        <w:t xml:space="preserve">something new on campus. It was called </w:t>
      </w:r>
      <w:r w:rsidR="00082C53">
        <w:t>‘</w:t>
      </w:r>
      <w:r w:rsidR="00102E2A">
        <w:t>T</w:t>
      </w:r>
      <w:r>
        <w:t>he Facebook</w:t>
      </w:r>
      <w:r w:rsidR="00082C53">
        <w:t>’</w:t>
      </w:r>
      <w:r>
        <w:t>.</w:t>
      </w:r>
      <w:r w:rsidR="00E7789D">
        <w:t xml:space="preserve"> </w:t>
      </w:r>
      <w:r>
        <w:t>I feel I'm showing my age [laughter].</w:t>
      </w:r>
      <w:r w:rsidR="00E7789D">
        <w:t xml:space="preserve"> </w:t>
      </w:r>
      <w:r>
        <w:t>Mobile computing was coming in hot on its heels. Imagine that</w:t>
      </w:r>
      <w:r w:rsidR="00082C53">
        <w:t>!</w:t>
      </w:r>
      <w:r>
        <w:t xml:space="preserve"> But in this work,</w:t>
      </w:r>
      <w:r w:rsidR="00E7789D">
        <w:t xml:space="preserve"> </w:t>
      </w:r>
      <w:r>
        <w:t>I've established, I've noticed, the several distinct levels</w:t>
      </w:r>
      <w:r w:rsidR="00E7789D">
        <w:t xml:space="preserve"> </w:t>
      </w:r>
      <w:r>
        <w:t>at which a disabled subjectivity can occur.</w:t>
      </w:r>
      <w:r w:rsidR="00E7789D">
        <w:t xml:space="preserve"> </w:t>
      </w:r>
      <w:r>
        <w:t>The experience of disability is evoked,</w:t>
      </w:r>
      <w:r w:rsidR="00E7789D">
        <w:t xml:space="preserve"> </w:t>
      </w:r>
      <w:r>
        <w:t>if you like, in these digital spaces.</w:t>
      </w:r>
      <w:r w:rsidR="00E7789D">
        <w:t xml:space="preserve"> </w:t>
      </w:r>
      <w:r>
        <w:t xml:space="preserve">There's the </w:t>
      </w:r>
      <w:r w:rsidRPr="006009C6">
        <w:rPr>
          <w:rStyle w:val="Strong"/>
        </w:rPr>
        <w:t>technical level</w:t>
      </w:r>
      <w:r>
        <w:t>. So this is about inaccessibility and</w:t>
      </w:r>
      <w:r w:rsidR="00E7789D">
        <w:t xml:space="preserve"> </w:t>
      </w:r>
      <w:r>
        <w:t>accessibility, where someone can access the technology</w:t>
      </w:r>
      <w:r w:rsidR="00E7789D">
        <w:t xml:space="preserve"> </w:t>
      </w:r>
      <w:r>
        <w:t xml:space="preserve">and have agency in the technology, </w:t>
      </w:r>
      <w:r w:rsidR="00102E2A">
        <w:t xml:space="preserve">a </w:t>
      </w:r>
      <w:r>
        <w:t>kind of gateway and threshold into</w:t>
      </w:r>
      <w:r w:rsidR="00E7789D">
        <w:t xml:space="preserve"> </w:t>
      </w:r>
      <w:r>
        <w:t>digital life.</w:t>
      </w:r>
      <w:r w:rsidR="00E7789D">
        <w:t xml:space="preserve"> </w:t>
      </w:r>
      <w:r>
        <w:t xml:space="preserve">Then there's the </w:t>
      </w:r>
      <w:r w:rsidRPr="006009C6">
        <w:rPr>
          <w:rStyle w:val="Strong"/>
        </w:rPr>
        <w:t>sociotechnical level</w:t>
      </w:r>
      <w:r>
        <w:t>, where technology and use might compel and</w:t>
      </w:r>
      <w:r w:rsidR="00E7789D">
        <w:t xml:space="preserve"> </w:t>
      </w:r>
      <w:r>
        <w:t>enforce certain norms and start to divide disabled and non-disabled experiences.</w:t>
      </w:r>
      <w:r w:rsidR="00E7789D">
        <w:t xml:space="preserve"> </w:t>
      </w:r>
      <w:r>
        <w:t xml:space="preserve">And then there's the </w:t>
      </w:r>
      <w:r w:rsidRPr="006009C6">
        <w:rPr>
          <w:rStyle w:val="Strong"/>
        </w:rPr>
        <w:t>social level</w:t>
      </w:r>
      <w:r>
        <w:t>,</w:t>
      </w:r>
      <w:r w:rsidR="00E7789D">
        <w:t xml:space="preserve"> </w:t>
      </w:r>
      <w:r>
        <w:t>which might mirror everyday life, where we see discrimination and bias,</w:t>
      </w:r>
      <w:r w:rsidR="00E7789D">
        <w:t xml:space="preserve"> </w:t>
      </w:r>
      <w:r>
        <w:t>but also resistance and disability advocacy.</w:t>
      </w:r>
      <w:r w:rsidR="00E7789D">
        <w:t xml:space="preserve"> </w:t>
      </w:r>
    </w:p>
    <w:p w14:paraId="6CAFE388" w14:textId="0E2E4E88" w:rsidR="0095328E" w:rsidRDefault="003070CE" w:rsidP="004D1B40">
      <w:r>
        <w:t>Now, since that research took place, we have seen new ways in</w:t>
      </w:r>
      <w:r w:rsidR="00E7789D">
        <w:t xml:space="preserve"> </w:t>
      </w:r>
      <w:r>
        <w:t>which disability occurs in digital spaces and feeds back into our everyday lives.</w:t>
      </w:r>
      <w:r w:rsidR="00E7789D">
        <w:t xml:space="preserve"> </w:t>
      </w:r>
      <w:r>
        <w:t xml:space="preserve">A more recent level is this governmental </w:t>
      </w:r>
      <w:r>
        <w:lastRenderedPageBreak/>
        <w:t xml:space="preserve">dimension at the </w:t>
      </w:r>
      <w:r w:rsidRPr="006009C6">
        <w:rPr>
          <w:rStyle w:val="Strong"/>
        </w:rPr>
        <w:t>data level</w:t>
      </w:r>
      <w:r>
        <w:t>. So this</w:t>
      </w:r>
      <w:r w:rsidR="00E7789D">
        <w:t xml:space="preserve"> </w:t>
      </w:r>
      <w:r>
        <w:t>might be an occasion where data is collected in terms of profiling and</w:t>
      </w:r>
      <w:r w:rsidR="00E7789D">
        <w:t xml:space="preserve"> </w:t>
      </w:r>
      <w:r>
        <w:t>shadow profiling of people online.</w:t>
      </w:r>
      <w:r w:rsidR="00E7789D">
        <w:t xml:space="preserve"> </w:t>
      </w:r>
      <w:r>
        <w:t>And then that data may be leveraged for ableism. So for example,</w:t>
      </w:r>
      <w:r w:rsidR="00E7789D">
        <w:t xml:space="preserve"> </w:t>
      </w:r>
      <w:r>
        <w:t>in the advertising of jobs through social media,</w:t>
      </w:r>
      <w:r w:rsidR="00E7789D">
        <w:t xml:space="preserve"> </w:t>
      </w:r>
      <w:r>
        <w:t xml:space="preserve">people may opt </w:t>
      </w:r>
      <w:r w:rsidRPr="00BE51A5">
        <w:rPr>
          <w:i/>
          <w:iCs/>
        </w:rPr>
        <w:t>not</w:t>
      </w:r>
      <w:r>
        <w:t xml:space="preserve"> to advertise those jobs to somebody with disability</w:t>
      </w:r>
      <w:r w:rsidR="00E7789D">
        <w:t xml:space="preserve"> </w:t>
      </w:r>
      <w:r>
        <w:t>interests. And there are cases where this has</w:t>
      </w:r>
      <w:r w:rsidR="00E7789D">
        <w:t xml:space="preserve"> </w:t>
      </w:r>
      <w:r>
        <w:t>happened</w:t>
      </w:r>
      <w:r w:rsidR="00080061">
        <w:t>,</w:t>
      </w:r>
      <w:r>
        <w:t xml:space="preserve"> and </w:t>
      </w:r>
      <w:r w:rsidR="00102E2A">
        <w:t xml:space="preserve">there are </w:t>
      </w:r>
      <w:r>
        <w:t>legal precedents in this space.</w:t>
      </w:r>
      <w:r w:rsidR="00E7789D">
        <w:t xml:space="preserve"> </w:t>
      </w:r>
    </w:p>
    <w:p w14:paraId="7560EC9D" w14:textId="1298671C" w:rsidR="0095328E" w:rsidRDefault="003070CE" w:rsidP="004D1B40">
      <w:r>
        <w:t xml:space="preserve">And now today, we see with AI and </w:t>
      </w:r>
      <w:r w:rsidR="00102E2A">
        <w:t>L</w:t>
      </w:r>
      <w:r>
        <w:t xml:space="preserve">arge </w:t>
      </w:r>
      <w:r w:rsidR="00102E2A">
        <w:t>L</w:t>
      </w:r>
      <w:r>
        <w:t xml:space="preserve">anguage </w:t>
      </w:r>
      <w:r w:rsidR="00102E2A">
        <w:t>M</w:t>
      </w:r>
      <w:r>
        <w:t>odels,</w:t>
      </w:r>
      <w:r w:rsidR="00E7789D">
        <w:t xml:space="preserve"> </w:t>
      </w:r>
      <w:r>
        <w:t>a lot of the web data and other kinds of data,</w:t>
      </w:r>
      <w:r w:rsidR="00E7789D">
        <w:t xml:space="preserve"> </w:t>
      </w:r>
      <w:r>
        <w:t xml:space="preserve">which has previously expressed some of this bias, </w:t>
      </w:r>
      <w:r w:rsidR="00102E2A">
        <w:t>are</w:t>
      </w:r>
      <w:r>
        <w:t xml:space="preserve"> now feeding into AI.</w:t>
      </w:r>
      <w:r w:rsidR="00E7789D">
        <w:t xml:space="preserve"> </w:t>
      </w:r>
      <w:r>
        <w:t xml:space="preserve">So there's a kind of </w:t>
      </w:r>
      <w:r w:rsidRPr="006009C6">
        <w:rPr>
          <w:rStyle w:val="Strong"/>
        </w:rPr>
        <w:t>recursive</w:t>
      </w:r>
      <w:r w:rsidR="00E7789D" w:rsidRPr="006009C6">
        <w:rPr>
          <w:rStyle w:val="Strong"/>
        </w:rPr>
        <w:t xml:space="preserve"> </w:t>
      </w:r>
      <w:r w:rsidRPr="006009C6">
        <w:rPr>
          <w:rStyle w:val="Strong"/>
        </w:rPr>
        <w:t>bias</w:t>
      </w:r>
      <w:r>
        <w:t>, a way that bias flows out and back into</w:t>
      </w:r>
      <w:r w:rsidR="00E7789D">
        <w:t xml:space="preserve"> </w:t>
      </w:r>
      <w:r>
        <w:t>society, potentially.</w:t>
      </w:r>
      <w:r w:rsidR="00E7789D">
        <w:t xml:space="preserve"> </w:t>
      </w:r>
    </w:p>
    <w:p w14:paraId="5C95C27E" w14:textId="1180762B" w:rsidR="006B7260" w:rsidRDefault="006B7260" w:rsidP="006B7260">
      <w:pPr>
        <w:pStyle w:val="Heading3"/>
      </w:pPr>
      <w:r>
        <w:t>Defining accessibility</w:t>
      </w:r>
    </w:p>
    <w:p w14:paraId="69A2AF0D" w14:textId="5EBB7857" w:rsidR="006B7260" w:rsidRDefault="003070CE" w:rsidP="004D1B40">
      <w:r>
        <w:t>So why am I focusing on digital accessibility? Accessibility, this level,</w:t>
      </w:r>
      <w:r w:rsidR="00E7789D">
        <w:t xml:space="preserve"> </w:t>
      </w:r>
      <w:r>
        <w:t>is like the threshold and the gateway.</w:t>
      </w:r>
      <w:r w:rsidR="00E7789D">
        <w:t xml:space="preserve"> </w:t>
      </w:r>
      <w:r>
        <w:t>And that's why I'm focusing on this today. And then we'll turn to consider how AI</w:t>
      </w:r>
      <w:r w:rsidR="00E7789D">
        <w:t xml:space="preserve"> </w:t>
      </w:r>
      <w:r>
        <w:t xml:space="preserve">influences this situation. </w:t>
      </w:r>
    </w:p>
    <w:p w14:paraId="2F041EA2" w14:textId="6076A4BA" w:rsidR="006B7260" w:rsidRDefault="00102E2A" w:rsidP="004D1B40">
      <w:r>
        <w:t>I</w:t>
      </w:r>
      <w:r w:rsidR="003070CE">
        <w:t>n terms of defining accessibilit</w:t>
      </w:r>
      <w:r w:rsidR="006B7260">
        <w:t xml:space="preserve">y, </w:t>
      </w:r>
      <w:r w:rsidR="003070CE">
        <w:t>I like this quote from Jane Seale.</w:t>
      </w:r>
      <w:r w:rsidR="00E7789D">
        <w:t xml:space="preserve"> </w:t>
      </w:r>
      <w:r w:rsidR="003070CE">
        <w:t xml:space="preserve">She says accessibility is </w:t>
      </w:r>
      <w:r w:rsidR="003070CE" w:rsidRPr="006009C6">
        <w:rPr>
          <w:rStyle w:val="Strong"/>
        </w:rPr>
        <w:t>'the degree to which</w:t>
      </w:r>
      <w:r w:rsidR="00E7789D" w:rsidRPr="006009C6">
        <w:rPr>
          <w:rStyle w:val="Strong"/>
        </w:rPr>
        <w:t xml:space="preserve"> </w:t>
      </w:r>
      <w:r w:rsidR="003070CE" w:rsidRPr="006009C6">
        <w:rPr>
          <w:rStyle w:val="Strong"/>
        </w:rPr>
        <w:t>someone can access a digital tool or service regardless of disability,</w:t>
      </w:r>
      <w:r w:rsidR="00E7789D" w:rsidRPr="006009C6">
        <w:rPr>
          <w:rStyle w:val="Strong"/>
        </w:rPr>
        <w:t xml:space="preserve"> </w:t>
      </w:r>
      <w:r w:rsidR="003070CE" w:rsidRPr="006009C6">
        <w:rPr>
          <w:rStyle w:val="Strong"/>
        </w:rPr>
        <w:t>technology or environment'</w:t>
      </w:r>
      <w:r w:rsidR="003070CE">
        <w:t>.</w:t>
      </w:r>
      <w:r w:rsidR="00E7789D">
        <w:t xml:space="preserve"> </w:t>
      </w:r>
    </w:p>
    <w:p w14:paraId="61410EF8" w14:textId="66C224DA" w:rsidR="00DA7076" w:rsidRDefault="00102E2A" w:rsidP="004D1B40">
      <w:r>
        <w:t>T</w:t>
      </w:r>
      <w:r w:rsidR="003070CE">
        <w:t xml:space="preserve">his </w:t>
      </w:r>
      <w:r w:rsidR="003070CE">
        <w:t xml:space="preserve">is a project of barrier removal. It fits closely with the </w:t>
      </w:r>
      <w:r w:rsidR="006B7260">
        <w:t>S</w:t>
      </w:r>
      <w:r w:rsidR="003070CE">
        <w:t xml:space="preserve">ocial </w:t>
      </w:r>
      <w:r w:rsidR="006B7260">
        <w:t>M</w:t>
      </w:r>
      <w:r w:rsidR="003070CE">
        <w:t>odel of</w:t>
      </w:r>
      <w:r w:rsidR="00E7789D">
        <w:t xml:space="preserve"> </w:t>
      </w:r>
      <w:r w:rsidR="006B7260">
        <w:t>D</w:t>
      </w:r>
      <w:r w:rsidR="003070CE">
        <w:t>isability</w:t>
      </w:r>
      <w:r w:rsidR="006B7260">
        <w:t xml:space="preserve">, or </w:t>
      </w:r>
      <w:r w:rsidR="003070CE">
        <w:t xml:space="preserve">if you want to go further, a </w:t>
      </w:r>
      <w:r w:rsidR="006B7260">
        <w:t>S</w:t>
      </w:r>
      <w:r w:rsidR="003070CE">
        <w:t>ocial</w:t>
      </w:r>
      <w:r w:rsidR="0084603D">
        <w:t xml:space="preserve"> </w:t>
      </w:r>
      <w:r w:rsidR="006B7260">
        <w:t>R</w:t>
      </w:r>
      <w:r w:rsidR="003070CE">
        <w:t xml:space="preserve">elational </w:t>
      </w:r>
      <w:r w:rsidR="006B7260">
        <w:t>M</w:t>
      </w:r>
      <w:r w:rsidR="003070CE">
        <w:t xml:space="preserve">odel of </w:t>
      </w:r>
      <w:r w:rsidR="00FC42BF">
        <w:t>D</w:t>
      </w:r>
      <w:r w:rsidR="003070CE">
        <w:t>isability.</w:t>
      </w:r>
      <w:r w:rsidR="00E7789D">
        <w:t xml:space="preserve"> </w:t>
      </w:r>
      <w:r w:rsidR="003070CE">
        <w:t>So</w:t>
      </w:r>
      <w:r w:rsidR="006B7260">
        <w:t xml:space="preserve"> </w:t>
      </w:r>
      <w:r w:rsidR="003070CE">
        <w:t>I'm looking around the room now,</w:t>
      </w:r>
      <w:r w:rsidR="00E7789D">
        <w:t xml:space="preserve"> </w:t>
      </w:r>
      <w:r w:rsidR="003070CE">
        <w:t>nod if you've heard of the social model of disability.</w:t>
      </w:r>
      <w:r w:rsidR="00E7789D">
        <w:t xml:space="preserve"> </w:t>
      </w:r>
      <w:r w:rsidR="003070CE">
        <w:t xml:space="preserve">Good, nods. So the </w:t>
      </w:r>
      <w:r w:rsidR="00FC42BF">
        <w:t>Social Model of</w:t>
      </w:r>
      <w:r w:rsidR="00E7789D">
        <w:t xml:space="preserve"> </w:t>
      </w:r>
      <w:r w:rsidR="00FC42BF">
        <w:t>Disability</w:t>
      </w:r>
      <w:r w:rsidR="003070CE">
        <w:t xml:space="preserve"> is this</w:t>
      </w:r>
      <w:r w:rsidR="00E7789D">
        <w:t xml:space="preserve"> </w:t>
      </w:r>
      <w:r w:rsidR="003070CE">
        <w:t>idea we are disabled by society, not our bodies.</w:t>
      </w:r>
      <w:r w:rsidR="00E7789D">
        <w:t xml:space="preserve"> </w:t>
      </w:r>
      <w:r w:rsidR="003070CE">
        <w:t xml:space="preserve">The </w:t>
      </w:r>
      <w:r w:rsidR="00F2166D">
        <w:t>Social</w:t>
      </w:r>
      <w:r w:rsidR="0084603D">
        <w:t xml:space="preserve"> </w:t>
      </w:r>
      <w:r w:rsidR="00F2166D">
        <w:t>Relational Model of Disability</w:t>
      </w:r>
      <w:r w:rsidR="003070CE">
        <w:t xml:space="preserve"> is focused on the way power is exercised</w:t>
      </w:r>
      <w:r w:rsidR="00E7789D">
        <w:t xml:space="preserve"> </w:t>
      </w:r>
      <w:r w:rsidR="003070CE">
        <w:t>to lock out disabled people.</w:t>
      </w:r>
      <w:r w:rsidR="00E7789D">
        <w:t xml:space="preserve"> </w:t>
      </w:r>
      <w:r w:rsidR="003070CE">
        <w:t>To restrict their experiences. And this is particularly relevant in this</w:t>
      </w:r>
      <w:r w:rsidR="00E7789D">
        <w:t xml:space="preserve"> </w:t>
      </w:r>
      <w:r w:rsidR="003070CE">
        <w:t>online space. And what I like is if you use other</w:t>
      </w:r>
      <w:r w:rsidR="00E7789D">
        <w:t xml:space="preserve"> </w:t>
      </w:r>
      <w:r w:rsidR="003070CE">
        <w:t>languages</w:t>
      </w:r>
      <w:r w:rsidR="007C3185">
        <w:t>:</w:t>
      </w:r>
      <w:r w:rsidR="003070CE">
        <w:t xml:space="preserve"> accessibility, we know, in Spanish</w:t>
      </w:r>
      <w:r>
        <w:t xml:space="preserve"> is</w:t>
      </w:r>
      <w:r w:rsidR="003070CE">
        <w:t xml:space="preserve"> </w:t>
      </w:r>
      <w:r w:rsidR="001E6A15">
        <w:t>‘</w:t>
      </w:r>
      <w:r w:rsidR="003070CE">
        <w:t>ac</w:t>
      </w:r>
      <w:r w:rsidR="001E6A15">
        <w:t>c</w:t>
      </w:r>
      <w:r w:rsidR="003070CE">
        <w:t>esibilidad</w:t>
      </w:r>
      <w:r w:rsidR="001E6A15">
        <w:t>’</w:t>
      </w:r>
      <w:r w:rsidR="003070CE">
        <w:t>.</w:t>
      </w:r>
      <w:r w:rsidR="00E7789D">
        <w:t xml:space="preserve"> </w:t>
      </w:r>
      <w:r w:rsidR="003070CE">
        <w:t xml:space="preserve">In German, </w:t>
      </w:r>
      <w:r w:rsidR="001E6A15">
        <w:t>‘</w:t>
      </w:r>
      <w:r w:rsidR="003070CE">
        <w:t>Barrierefreiheit</w:t>
      </w:r>
      <w:r w:rsidR="001E6A15">
        <w:t>’</w:t>
      </w:r>
      <w:r w:rsidR="003070CE">
        <w:t>, if I'm saying it right.</w:t>
      </w:r>
      <w:r w:rsidR="00E7789D">
        <w:t xml:space="preserve"> </w:t>
      </w:r>
      <w:r w:rsidR="003070CE">
        <w:t xml:space="preserve">So </w:t>
      </w:r>
      <w:r w:rsidR="001E6A15">
        <w:t>‘</w:t>
      </w:r>
      <w:r w:rsidR="003070CE">
        <w:t>barrier freedom</w:t>
      </w:r>
      <w:r w:rsidR="001E6A15">
        <w:t>’</w:t>
      </w:r>
      <w:r w:rsidR="003070CE">
        <w:t>. And I think that's quite a useful way to</w:t>
      </w:r>
      <w:r w:rsidR="00E7789D">
        <w:t xml:space="preserve"> </w:t>
      </w:r>
      <w:r w:rsidR="003070CE">
        <w:t>think about what we're doing.</w:t>
      </w:r>
      <w:r w:rsidR="00E7789D">
        <w:t xml:space="preserve"> </w:t>
      </w:r>
    </w:p>
    <w:p w14:paraId="539E2111" w14:textId="7ACAB9AA" w:rsidR="00DA7076" w:rsidRDefault="003070CE" w:rsidP="004D1B40">
      <w:r>
        <w:t xml:space="preserve">So accessibility has two sides. There's the </w:t>
      </w:r>
      <w:r w:rsidRPr="006009C6">
        <w:rPr>
          <w:rStyle w:val="Strong"/>
        </w:rPr>
        <w:t>process of accessing</w:t>
      </w:r>
      <w:r>
        <w:t>.</w:t>
      </w:r>
      <w:r w:rsidR="00E7789D">
        <w:t xml:space="preserve"> </w:t>
      </w:r>
      <w:r>
        <w:t>So that might be</w:t>
      </w:r>
      <w:r w:rsidR="00E7789D">
        <w:t xml:space="preserve"> </w:t>
      </w:r>
      <w:r>
        <w:t>about the technologies that one uses. So that might be the data you have,</w:t>
      </w:r>
      <w:r w:rsidR="00E7789D">
        <w:t xml:space="preserve"> </w:t>
      </w:r>
      <w:r>
        <w:t xml:space="preserve">the device you're using, moving </w:t>
      </w:r>
      <w:r>
        <w:lastRenderedPageBreak/>
        <w:t>towards accessing what is offered.</w:t>
      </w:r>
      <w:r w:rsidR="00E7789D">
        <w:t xml:space="preserve"> </w:t>
      </w:r>
      <w:r>
        <w:t xml:space="preserve">And then there's also the </w:t>
      </w:r>
      <w:r w:rsidRPr="006009C6">
        <w:rPr>
          <w:rStyle w:val="Strong"/>
        </w:rPr>
        <w:t>process of designing</w:t>
      </w:r>
      <w:r>
        <w:t>.</w:t>
      </w:r>
      <w:r w:rsidR="00E7789D">
        <w:t xml:space="preserve"> </w:t>
      </w:r>
      <w:r>
        <w:t>And this is where we're talking about how accommodating a system is.</w:t>
      </w:r>
      <w:r w:rsidR="00E7789D">
        <w:t xml:space="preserve"> </w:t>
      </w:r>
      <w:r>
        <w:t>Are these systems built to accommodate diversity,</w:t>
      </w:r>
      <w:r w:rsidR="00E7789D">
        <w:t xml:space="preserve"> </w:t>
      </w:r>
      <w:r>
        <w:t>to accommodate people with a variety of needs and requirements,</w:t>
      </w:r>
      <w:r w:rsidR="00E7789D">
        <w:t xml:space="preserve"> </w:t>
      </w:r>
      <w:r>
        <w:t>perhaps using particular preferences or settings or assistive technologies.</w:t>
      </w:r>
      <w:r w:rsidR="00E7789D">
        <w:t xml:space="preserve"> </w:t>
      </w:r>
      <w:r>
        <w:t>How accommodating is that technology? And it's this aspect of design and</w:t>
      </w:r>
      <w:r w:rsidR="00E7789D">
        <w:t xml:space="preserve"> </w:t>
      </w:r>
      <w:r>
        <w:t>development</w:t>
      </w:r>
      <w:r w:rsidR="00E7789D">
        <w:t xml:space="preserve"> </w:t>
      </w:r>
      <w:r>
        <w:t>that my project is focused on.</w:t>
      </w:r>
      <w:r w:rsidR="00E7789D">
        <w:t xml:space="preserve"> </w:t>
      </w:r>
      <w:r>
        <w:t>Because when systems, tools and platforms are inaccessible,</w:t>
      </w:r>
      <w:r w:rsidR="00E7789D">
        <w:t xml:space="preserve"> </w:t>
      </w:r>
      <w:r>
        <w:t>they create, they actively create the experience of</w:t>
      </w:r>
      <w:r w:rsidR="00E7789D">
        <w:t xml:space="preserve"> </w:t>
      </w:r>
      <w:r>
        <w:t>disability and enforce the separation between disabled and non-disabled</w:t>
      </w:r>
      <w:r w:rsidR="007E2118">
        <w:t>,</w:t>
      </w:r>
      <w:r w:rsidR="00DA7076">
        <w:t xml:space="preserve"> </w:t>
      </w:r>
      <w:r>
        <w:t>by design.</w:t>
      </w:r>
      <w:r w:rsidR="00E7789D">
        <w:t xml:space="preserve"> </w:t>
      </w:r>
    </w:p>
    <w:p w14:paraId="3EE0D005" w14:textId="2BCEB816" w:rsidR="00DA7076" w:rsidRDefault="00DA7076" w:rsidP="00DA7076">
      <w:pPr>
        <w:pStyle w:val="Heading3"/>
      </w:pPr>
      <w:r>
        <w:t>Disability and innovation</w:t>
      </w:r>
    </w:p>
    <w:p w14:paraId="3B0F2E5C" w14:textId="678E101C" w:rsidR="00DA7076" w:rsidRPr="008B5C5C" w:rsidRDefault="003070CE" w:rsidP="004D1B40">
      <w:pPr>
        <w:rPr>
          <w:rStyle w:val="Strong"/>
          <w:b w:val="0"/>
          <w:bCs w:val="0"/>
        </w:rPr>
      </w:pPr>
      <w:r>
        <w:t>So what is accessibility? We get into it a bit further.</w:t>
      </w:r>
      <w:r w:rsidR="00E7789D">
        <w:t xml:space="preserve"> </w:t>
      </w:r>
      <w:r>
        <w:t>And I love this quote from Neil Marcus, a disabled playwright and artist.</w:t>
      </w:r>
      <w:r w:rsidR="00E7789D">
        <w:t xml:space="preserve"> </w:t>
      </w:r>
      <w:r>
        <w:t>He describes disability</w:t>
      </w:r>
      <w:r w:rsidR="00DA7076">
        <w:t>.</w:t>
      </w:r>
      <w:r>
        <w:t xml:space="preserve"> </w:t>
      </w:r>
      <w:r w:rsidR="00DA7076">
        <w:t>H</w:t>
      </w:r>
      <w:r>
        <w:t>e says</w:t>
      </w:r>
      <w:r w:rsidR="00DA7076">
        <w:t>:</w:t>
      </w:r>
      <w:r>
        <w:t xml:space="preserve"> </w:t>
      </w:r>
      <w:r w:rsidRPr="006009C6">
        <w:rPr>
          <w:rStyle w:val="Strong"/>
        </w:rPr>
        <w:t>'Disability is not a brave struggle or</w:t>
      </w:r>
      <w:r w:rsidR="00E7789D" w:rsidRPr="006009C6">
        <w:rPr>
          <w:rStyle w:val="Strong"/>
        </w:rPr>
        <w:t xml:space="preserve"> </w:t>
      </w:r>
      <w:r w:rsidRPr="006009C6">
        <w:rPr>
          <w:rStyle w:val="Strong"/>
        </w:rPr>
        <w:t>"courage in the face of adversity".</w:t>
      </w:r>
      <w:r w:rsidR="00E7789D" w:rsidRPr="006009C6">
        <w:rPr>
          <w:rStyle w:val="Strong"/>
        </w:rPr>
        <w:t xml:space="preserve"> </w:t>
      </w:r>
      <w:r w:rsidRPr="006009C6">
        <w:rPr>
          <w:rStyle w:val="Strong"/>
        </w:rPr>
        <w:t>Disability is an art. It is an ingenious way to live.'</w:t>
      </w:r>
      <w:r w:rsidR="00E7789D" w:rsidRPr="006009C6">
        <w:rPr>
          <w:rStyle w:val="Strong"/>
        </w:rPr>
        <w:t xml:space="preserve"> </w:t>
      </w:r>
    </w:p>
    <w:p w14:paraId="46422127" w14:textId="38F0138C" w:rsidR="0049230A" w:rsidRDefault="003070CE" w:rsidP="004D1B40">
      <w:r>
        <w:t>And I love this quote because I think what it highlights is that disability is</w:t>
      </w:r>
      <w:r w:rsidR="00E7789D">
        <w:t xml:space="preserve"> </w:t>
      </w:r>
      <w:r>
        <w:t>an innovative space. Disability and innovation go hand in hand.</w:t>
      </w:r>
      <w:r w:rsidR="00E7789D">
        <w:t xml:space="preserve"> </w:t>
      </w:r>
      <w:r>
        <w:t>Often in our contemporary world, you'll see narratives about disability in</w:t>
      </w:r>
      <w:r w:rsidR="00E7789D">
        <w:t xml:space="preserve"> </w:t>
      </w:r>
      <w:r>
        <w:t>the media, which talk about how technology might 'fix'</w:t>
      </w:r>
      <w:r w:rsidR="00E7789D">
        <w:t xml:space="preserve"> </w:t>
      </w:r>
      <w:r>
        <w:t xml:space="preserve">disability and 'fix' disabled people. </w:t>
      </w:r>
      <w:r w:rsidR="0049230A">
        <w:t>T</w:t>
      </w:r>
      <w:r>
        <w:t>hese are technoableism.</w:t>
      </w:r>
      <w:r w:rsidR="00E7789D">
        <w:t xml:space="preserve"> </w:t>
      </w:r>
      <w:r>
        <w:t>And if you've not encountered that term before,</w:t>
      </w:r>
      <w:r w:rsidR="00E7789D">
        <w:t xml:space="preserve"> </w:t>
      </w:r>
      <w:r>
        <w:t xml:space="preserve">I would encourage you to read </w:t>
      </w:r>
      <w:r w:rsidRPr="0049230A">
        <w:rPr>
          <w:i/>
          <w:iCs/>
        </w:rPr>
        <w:t>Against Technoableism</w:t>
      </w:r>
      <w:r>
        <w:t xml:space="preserve"> by Ashley Shew,</w:t>
      </w:r>
      <w:r w:rsidR="00E7789D">
        <w:t xml:space="preserve"> </w:t>
      </w:r>
      <w:r>
        <w:t>which is a wonderful read that really breaks this down.</w:t>
      </w:r>
      <w:r w:rsidR="00E7789D">
        <w:t xml:space="preserve"> </w:t>
      </w:r>
      <w:r>
        <w:t>Accessibility is the opposite. It's about how disabled people's</w:t>
      </w:r>
      <w:r w:rsidR="00E7789D">
        <w:t xml:space="preserve"> </w:t>
      </w:r>
      <w:r>
        <w:t>knowledge can fix technology with positive impacts for all of us.</w:t>
      </w:r>
      <w:r w:rsidR="00E7789D">
        <w:t xml:space="preserve"> </w:t>
      </w:r>
      <w:r>
        <w:t>So this might be through participatory design, co-design, collaboration</w:t>
      </w:r>
      <w:r w:rsidR="000A5E70">
        <w:t>. A</w:t>
      </w:r>
      <w:r>
        <w:t>nd accessibility is an engine for innovation. It's given us pinch zoom,</w:t>
      </w:r>
      <w:r w:rsidR="00E7789D">
        <w:t xml:space="preserve"> </w:t>
      </w:r>
      <w:r>
        <w:t>text to speech, captioning [</w:t>
      </w:r>
      <w:r w:rsidR="003C6587">
        <w:t>Sarah looks up to captions behind her on the screen, chuckles</w:t>
      </w:r>
      <w:r>
        <w:t>], haptics, robotics,</w:t>
      </w:r>
      <w:r w:rsidR="00E7789D">
        <w:t xml:space="preserve"> </w:t>
      </w:r>
      <w:r>
        <w:t>a whole range of technologies where great strides have been made.</w:t>
      </w:r>
      <w:r w:rsidR="00E7789D">
        <w:t xml:space="preserve"> </w:t>
      </w:r>
      <w:r>
        <w:t>And you'll have your own favourites, I'm sure.</w:t>
      </w:r>
      <w:r w:rsidR="00E7789D">
        <w:t xml:space="preserve"> </w:t>
      </w:r>
      <w:r>
        <w:t>So disabled people are not the recipients of accessibility. They are its architects.</w:t>
      </w:r>
      <w:r w:rsidR="00E7789D">
        <w:t xml:space="preserve"> </w:t>
      </w:r>
    </w:p>
    <w:p w14:paraId="537586EC" w14:textId="6331D801" w:rsidR="0049230A" w:rsidRPr="0049230A" w:rsidRDefault="0049230A" w:rsidP="0049230A">
      <w:pPr>
        <w:pStyle w:val="Heading3"/>
      </w:pPr>
      <w:r>
        <w:lastRenderedPageBreak/>
        <w:t>Ethics of digital accessibility</w:t>
      </w:r>
    </w:p>
    <w:p w14:paraId="37DCFDB9" w14:textId="0DF69E4C" w:rsidR="00EF6660" w:rsidRDefault="003070CE" w:rsidP="004D1B40">
      <w:r>
        <w:t>And there's an important ethical dimension here, of course.</w:t>
      </w:r>
      <w:r w:rsidR="00E7789D">
        <w:t xml:space="preserve"> </w:t>
      </w:r>
      <w:r>
        <w:t>As I've mentioned, if disability and ability are built into</w:t>
      </w:r>
      <w:r w:rsidR="00E7789D">
        <w:t xml:space="preserve"> </w:t>
      </w:r>
      <w:r>
        <w:t>technology in many fields, this act of exclusion produces the</w:t>
      </w:r>
      <w:r w:rsidR="00E7789D">
        <w:t xml:space="preserve"> </w:t>
      </w:r>
      <w:r>
        <w:t>experience of disability.</w:t>
      </w:r>
      <w:r w:rsidR="00E7789D">
        <w:t xml:space="preserve"> </w:t>
      </w:r>
      <w:r>
        <w:t>When a tool is accessible, disability can be a matter of relevance,</w:t>
      </w:r>
      <w:r w:rsidR="00E7789D">
        <w:t xml:space="preserve"> </w:t>
      </w:r>
      <w:r>
        <w:t xml:space="preserve">not definition. And in this context, accessibility is a </w:t>
      </w:r>
      <w:r w:rsidRPr="006009C6">
        <w:rPr>
          <w:rStyle w:val="Strong"/>
        </w:rPr>
        <w:t>democratic necessity</w:t>
      </w:r>
      <w:r>
        <w:t>.</w:t>
      </w:r>
      <w:r w:rsidR="00E7789D">
        <w:t xml:space="preserve"> </w:t>
      </w:r>
      <w:r>
        <w:t>We have an increasingly digital world,</w:t>
      </w:r>
      <w:r w:rsidR="000A5E70">
        <w:t xml:space="preserve"> a</w:t>
      </w:r>
      <w:r>
        <w:t xml:space="preserve"> digital society to access</w:t>
      </w:r>
      <w:r w:rsidR="00E7789D">
        <w:t xml:space="preserve"> </w:t>
      </w:r>
      <w:r>
        <w:t>health, to access education, to access our work,</w:t>
      </w:r>
      <w:r w:rsidR="00E7789D">
        <w:t xml:space="preserve"> </w:t>
      </w:r>
      <w:r>
        <w:t>our jobs and each other</w:t>
      </w:r>
      <w:r w:rsidR="00EF6660">
        <w:t>:</w:t>
      </w:r>
      <w:r>
        <w:t xml:space="preserve"> this digital component is now central.</w:t>
      </w:r>
      <w:r w:rsidR="00E7789D">
        <w:t xml:space="preserve"> </w:t>
      </w:r>
      <w:r>
        <w:t>So a democratic society needs to be a digitally inclusive and accessible</w:t>
      </w:r>
      <w:r w:rsidR="00E7789D">
        <w:t xml:space="preserve"> </w:t>
      </w:r>
      <w:r>
        <w:t>society.</w:t>
      </w:r>
      <w:r w:rsidR="00E7789D">
        <w:t xml:space="preserve"> </w:t>
      </w:r>
    </w:p>
    <w:p w14:paraId="49F87BF3" w14:textId="1635F188" w:rsidR="00EF720A" w:rsidRPr="00EF720A" w:rsidRDefault="00EF720A" w:rsidP="00EF720A">
      <w:pPr>
        <w:pStyle w:val="Heading3"/>
      </w:pPr>
      <w:r>
        <w:t>Digital disability rights</w:t>
      </w:r>
    </w:p>
    <w:p w14:paraId="69C32928" w14:textId="763A4986" w:rsidR="00EF720A" w:rsidRDefault="003070CE" w:rsidP="004D1B40">
      <w:r>
        <w:t>And because there's a democratic element of this and because of the advocacy of</w:t>
      </w:r>
      <w:r w:rsidR="00E7789D">
        <w:t xml:space="preserve"> </w:t>
      </w:r>
      <w:r>
        <w:t>disabled people, we now have a suite of digital disability rights.</w:t>
      </w:r>
      <w:r w:rsidR="00E7789D">
        <w:t xml:space="preserve"> </w:t>
      </w:r>
      <w:r>
        <w:t>And the experience of disabled people online should be protected by a range of</w:t>
      </w:r>
      <w:r w:rsidR="00E7789D">
        <w:t xml:space="preserve"> </w:t>
      </w:r>
      <w:r>
        <w:t xml:space="preserve">laws. </w:t>
      </w:r>
      <w:r w:rsidR="00102E2A">
        <w:t>M</w:t>
      </w:r>
      <w:r>
        <w:t xml:space="preserve">any of you will </w:t>
      </w:r>
      <w:r>
        <w:t>be familiar with the</w:t>
      </w:r>
      <w:r w:rsidR="00E7789D">
        <w:t xml:space="preserve"> </w:t>
      </w:r>
      <w:r w:rsidRPr="00131FA5">
        <w:rPr>
          <w:rStyle w:val="Strong"/>
        </w:rPr>
        <w:t>Equality Act</w:t>
      </w:r>
      <w:r>
        <w:t>.</w:t>
      </w:r>
      <w:r w:rsidR="00E7789D">
        <w:t xml:space="preserve"> </w:t>
      </w:r>
      <w:r>
        <w:t xml:space="preserve">And some of you will certainly be also familiar with </w:t>
      </w:r>
      <w:r w:rsidRPr="00131FA5">
        <w:rPr>
          <w:rStyle w:val="Strong"/>
        </w:rPr>
        <w:t>Public Sector Bodies</w:t>
      </w:r>
      <w:r w:rsidR="00E7789D" w:rsidRPr="00131FA5">
        <w:rPr>
          <w:rStyle w:val="Strong"/>
        </w:rPr>
        <w:t xml:space="preserve"> </w:t>
      </w:r>
      <w:r w:rsidRPr="00131FA5">
        <w:rPr>
          <w:rStyle w:val="Strong"/>
        </w:rPr>
        <w:t>Accessibility Regulations</w:t>
      </w:r>
      <w:r>
        <w:t>, entitled PS-BAR, from 2018.</w:t>
      </w:r>
      <w:r w:rsidR="00E7789D">
        <w:t xml:space="preserve"> </w:t>
      </w:r>
      <w:r>
        <w:t>That came into our legislation while we were still in Europe, but we've kept it.</w:t>
      </w:r>
      <w:r w:rsidR="00E7789D">
        <w:t xml:space="preserve"> </w:t>
      </w:r>
      <w:r>
        <w:t xml:space="preserve">And the great thing about this accessibility regulation is </w:t>
      </w:r>
      <w:r w:rsidR="000A5E70">
        <w:t xml:space="preserve">that </w:t>
      </w:r>
      <w:r>
        <w:t>we have anticipatory duties</w:t>
      </w:r>
      <w:r w:rsidR="00E7789D">
        <w:t xml:space="preserve"> </w:t>
      </w:r>
      <w:r>
        <w:t>to meet the needs of disabled users in digital spaces in the public sector.</w:t>
      </w:r>
      <w:r w:rsidR="00E7789D">
        <w:t xml:space="preserve"> </w:t>
      </w:r>
      <w:r>
        <w:t>This includes mobile and apps as well as websites and so forth.</w:t>
      </w:r>
      <w:r w:rsidR="00E7789D">
        <w:t xml:space="preserve"> </w:t>
      </w:r>
      <w:r>
        <w:t>But the really great thing about this</w:t>
      </w:r>
      <w:r w:rsidR="00E7789D">
        <w:t xml:space="preserve"> </w:t>
      </w:r>
      <w:r>
        <w:t>is that it is monitored and there is accountability and transparency built in.</w:t>
      </w:r>
      <w:r w:rsidR="00E7789D">
        <w:t xml:space="preserve"> </w:t>
      </w:r>
      <w:r>
        <w:t xml:space="preserve">So the idea is </w:t>
      </w:r>
      <w:r>
        <w:t>that</w:t>
      </w:r>
      <w:r w:rsidR="00102E2A">
        <w:t xml:space="preserve"> </w:t>
      </w:r>
      <w:r w:rsidR="00BE51A5">
        <w:t>–</w:t>
      </w:r>
      <w:r>
        <w:t xml:space="preserve"> </w:t>
      </w:r>
      <w:r>
        <w:t>previously, we've always</w:t>
      </w:r>
      <w:r>
        <w:t xml:space="preserve">, we've </w:t>
      </w:r>
      <w:r>
        <w:t xml:space="preserve">had the </w:t>
      </w:r>
      <w:r w:rsidRPr="00131FA5">
        <w:rPr>
          <w:rStyle w:val="Strong"/>
        </w:rPr>
        <w:t>Disability Discrimination Act from 1995</w:t>
      </w:r>
      <w:r>
        <w:t>. The idea now is</w:t>
      </w:r>
      <w:r w:rsidR="00BE51A5">
        <w:t xml:space="preserve"> </w:t>
      </w:r>
      <w:r w:rsidR="00EF720A">
        <w:t xml:space="preserve">– </w:t>
      </w:r>
      <w:r>
        <w:t>it's not all up to disabled individuals to claim their rights,</w:t>
      </w:r>
      <w:r w:rsidR="00E7789D">
        <w:t xml:space="preserve"> </w:t>
      </w:r>
      <w:r>
        <w:t>go through the courts, to always have to challenge and experience that. Now,</w:t>
      </w:r>
      <w:r w:rsidR="00E7789D">
        <w:t xml:space="preserve"> </w:t>
      </w:r>
      <w:r>
        <w:t>monitoring and enforcement is built in, so that load is taken away from that part</w:t>
      </w:r>
      <w:r w:rsidR="00E7789D">
        <w:t xml:space="preserve"> </w:t>
      </w:r>
      <w:r>
        <w:t xml:space="preserve">of society. </w:t>
      </w:r>
    </w:p>
    <w:p w14:paraId="775DAAD2" w14:textId="7CE1F124" w:rsidR="00EF720A" w:rsidRDefault="003070CE" w:rsidP="004D1B40">
      <w:r>
        <w:t>Now, Europe has continued on this trajectory.</w:t>
      </w:r>
      <w:r w:rsidR="00E7789D">
        <w:t xml:space="preserve"> </w:t>
      </w:r>
      <w:r>
        <w:t xml:space="preserve">So we now have the </w:t>
      </w:r>
      <w:r w:rsidRPr="00131FA5">
        <w:rPr>
          <w:rStyle w:val="Strong"/>
        </w:rPr>
        <w:t>European Accessibility Act</w:t>
      </w:r>
      <w:r>
        <w:t xml:space="preserve"> that is live in Europe and starting</w:t>
      </w:r>
      <w:r w:rsidR="00E7789D">
        <w:t xml:space="preserve"> </w:t>
      </w:r>
      <w:r>
        <w:t>to create waves. Member states are starting to decide how</w:t>
      </w:r>
      <w:r w:rsidR="00E7789D">
        <w:t xml:space="preserve"> </w:t>
      </w:r>
      <w:r>
        <w:t>they want to enforce this and what penalties will come with it.</w:t>
      </w:r>
      <w:r w:rsidR="00E7789D">
        <w:t xml:space="preserve"> </w:t>
      </w:r>
      <w:r>
        <w:t>So this is about anticipatory duties, monitoring</w:t>
      </w:r>
      <w:r w:rsidR="00E7789D">
        <w:t xml:space="preserve"> </w:t>
      </w:r>
      <w:r>
        <w:t>and enforcement, but it extends to the private s</w:t>
      </w:r>
      <w:r>
        <w:t>ector.</w:t>
      </w:r>
      <w:r w:rsidR="00E7789D">
        <w:t xml:space="preserve"> </w:t>
      </w:r>
      <w:r w:rsidR="00102E2A">
        <w:t>N</w:t>
      </w:r>
      <w:r>
        <w:t xml:space="preserve">ow </w:t>
      </w:r>
      <w:r>
        <w:t>Europe has a kitemark, if you like, for anything,</w:t>
      </w:r>
      <w:r w:rsidR="00E7789D">
        <w:t xml:space="preserve"> </w:t>
      </w:r>
      <w:r>
        <w:t xml:space="preserve">physical or digital, sold into Europe. And there's an impact for </w:t>
      </w:r>
      <w:r>
        <w:lastRenderedPageBreak/>
        <w:t>us in higher</w:t>
      </w:r>
      <w:r w:rsidR="00E7789D">
        <w:t xml:space="preserve"> </w:t>
      </w:r>
      <w:r>
        <w:t>education, where maybe we have students, contracts with students,</w:t>
      </w:r>
      <w:r w:rsidR="00E7789D">
        <w:t xml:space="preserve"> </w:t>
      </w:r>
      <w:r>
        <w:t>we're shipping software, we're shipping a range of different</w:t>
      </w:r>
      <w:r w:rsidR="00E7789D">
        <w:t xml:space="preserve"> </w:t>
      </w:r>
      <w:r>
        <w:t>services</w:t>
      </w:r>
      <w:r w:rsidR="00D1697B">
        <w:t xml:space="preserve"> </w:t>
      </w:r>
      <w:r>
        <w:t>into Europe.</w:t>
      </w:r>
      <w:r w:rsidR="00E7789D">
        <w:t xml:space="preserve"> </w:t>
      </w:r>
      <w:r>
        <w:t>It's also an opportunity, because it means vendors who are selling</w:t>
      </w:r>
      <w:r w:rsidR="00E7789D">
        <w:t xml:space="preserve"> </w:t>
      </w:r>
      <w:r>
        <w:t>to us in the UK and selling to Europe</w:t>
      </w:r>
      <w:r w:rsidR="00E7789D">
        <w:t xml:space="preserve"> </w:t>
      </w:r>
      <w:r>
        <w:t>have to up their game. And there's a question with procurement,</w:t>
      </w:r>
      <w:r w:rsidR="00E7789D">
        <w:t xml:space="preserve"> </w:t>
      </w:r>
      <w:r>
        <w:t>how we can capitalise on that.</w:t>
      </w:r>
      <w:r w:rsidR="00E7789D">
        <w:t xml:space="preserve"> </w:t>
      </w:r>
    </w:p>
    <w:p w14:paraId="76B0A34B" w14:textId="37F421FC" w:rsidR="00E07ABD" w:rsidRDefault="003070CE" w:rsidP="004D1B40">
      <w:r>
        <w:t>Now these kinds of laws</w:t>
      </w:r>
      <w:r w:rsidR="00EF720A">
        <w:t xml:space="preserve"> – </w:t>
      </w:r>
      <w:r>
        <w:t>and I should say there are fines,</w:t>
      </w:r>
      <w:r w:rsidR="00E7789D">
        <w:t xml:space="preserve"> </w:t>
      </w:r>
      <w:r>
        <w:t>there are real world fines and prison sentences on the table for organisations</w:t>
      </w:r>
      <w:r w:rsidR="00E7789D">
        <w:t xml:space="preserve"> </w:t>
      </w:r>
      <w:r>
        <w:t>that do not meet their obligations in terms of accessibility.</w:t>
      </w:r>
      <w:r w:rsidR="00E7789D">
        <w:t xml:space="preserve"> </w:t>
      </w:r>
      <w:r>
        <w:t xml:space="preserve">So the </w:t>
      </w:r>
      <w:r w:rsidR="00600E61">
        <w:t xml:space="preserve">[TES] </w:t>
      </w:r>
      <w:r>
        <w:t>article which was mentioned by Professor Tracey talks about how this is</w:t>
      </w:r>
      <w:r w:rsidR="00E7789D">
        <w:t xml:space="preserve"> </w:t>
      </w:r>
      <w:r>
        <w:t>a leadership</w:t>
      </w:r>
      <w:r w:rsidR="00E7789D">
        <w:t xml:space="preserve"> </w:t>
      </w:r>
      <w:r>
        <w:t>issue</w:t>
      </w:r>
      <w:r w:rsidR="00CE5782">
        <w:t>,</w:t>
      </w:r>
      <w:r>
        <w:t xml:space="preserve"> because compliance is no longer about a web team or an individual who's</w:t>
      </w:r>
      <w:r w:rsidR="00E7789D">
        <w:t xml:space="preserve"> </w:t>
      </w:r>
      <w:r>
        <w:t>been told to fix it. It's about the whole organisation.</w:t>
      </w:r>
      <w:r w:rsidR="00E7789D">
        <w:t xml:space="preserve"> </w:t>
      </w:r>
      <w:r>
        <w:t>Now, these laws are underpinned by what are</w:t>
      </w:r>
      <w:r w:rsidR="00E7789D">
        <w:t xml:space="preserve"> </w:t>
      </w:r>
      <w:r>
        <w:t xml:space="preserve">called the </w:t>
      </w:r>
      <w:r w:rsidRPr="00131FA5">
        <w:rPr>
          <w:rStyle w:val="Strong"/>
        </w:rPr>
        <w:t>Web Content Accessibility Guidelines</w:t>
      </w:r>
      <w:r>
        <w:t>, which</w:t>
      </w:r>
      <w:r w:rsidR="00EF720A">
        <w:t xml:space="preserve"> – </w:t>
      </w:r>
      <w:r>
        <w:t>it's a gorgeous name</w:t>
      </w:r>
      <w:r w:rsidR="00CE5782">
        <w:t>,</w:t>
      </w:r>
      <w:r w:rsidR="00EF720A">
        <w:t xml:space="preserve"> w</w:t>
      </w:r>
      <w:r>
        <w:t xml:space="preserve">e say </w:t>
      </w:r>
      <w:r w:rsidR="00600E61">
        <w:t>‘</w:t>
      </w:r>
      <w:r w:rsidRPr="00131FA5">
        <w:rPr>
          <w:rStyle w:val="Strong"/>
        </w:rPr>
        <w:t>WCAG</w:t>
      </w:r>
      <w:r w:rsidR="00600E61" w:rsidRPr="00E25E5F">
        <w:rPr>
          <w:rStyle w:val="Strong"/>
          <w:b w:val="0"/>
          <w:bCs w:val="0"/>
        </w:rPr>
        <w:t>’</w:t>
      </w:r>
      <w:r w:rsidRPr="00E25E5F">
        <w:rPr>
          <w:b/>
          <w:bCs/>
        </w:rPr>
        <w:t xml:space="preserve"> </w:t>
      </w:r>
      <w:r>
        <w:t>in our field. These have been traditionally</w:t>
      </w:r>
      <w:r w:rsidR="00EF720A">
        <w:t>,</w:t>
      </w:r>
      <w:r>
        <w:t xml:space="preserve"> over the</w:t>
      </w:r>
      <w:r w:rsidR="00E7789D">
        <w:t xml:space="preserve"> </w:t>
      </w:r>
      <w:r>
        <w:t>last 20 years</w:t>
      </w:r>
      <w:r w:rsidR="00EF720A">
        <w:t>,</w:t>
      </w:r>
      <w:r w:rsidR="00E7789D">
        <w:t xml:space="preserve"> </w:t>
      </w:r>
      <w:r>
        <w:t xml:space="preserve">given </w:t>
      </w:r>
      <w:r w:rsidR="00EF720A">
        <w:t>us</w:t>
      </w:r>
      <w:r>
        <w:t xml:space="preserve"> tangible steps to improve things. And they are mustered by the </w:t>
      </w:r>
      <w:r w:rsidRPr="00131FA5">
        <w:rPr>
          <w:rStyle w:val="Strong"/>
        </w:rPr>
        <w:t>W3C</w:t>
      </w:r>
      <w:r>
        <w:t>,</w:t>
      </w:r>
      <w:r w:rsidR="00E7789D">
        <w:t xml:space="preserve"> </w:t>
      </w:r>
      <w:r>
        <w:t xml:space="preserve">the </w:t>
      </w:r>
      <w:r w:rsidRPr="00131FA5">
        <w:rPr>
          <w:rStyle w:val="Strong"/>
        </w:rPr>
        <w:t>World Wide Web Consortium</w:t>
      </w:r>
      <w:r>
        <w:t xml:space="preserve"> that m</w:t>
      </w:r>
      <w:r>
        <w:t>akes web standards.</w:t>
      </w:r>
      <w:r w:rsidR="00E7789D">
        <w:t xml:space="preserve"> </w:t>
      </w:r>
      <w:r>
        <w:t>And these underpin a lot of activities to make</w:t>
      </w:r>
      <w:r w:rsidR="00E7789D">
        <w:t xml:space="preserve"> </w:t>
      </w:r>
      <w:r>
        <w:t>our digital world accessibl</w:t>
      </w:r>
      <w:r w:rsidR="00CE5782">
        <w:t>e</w:t>
      </w:r>
      <w:r w:rsidR="00CE5782">
        <w:t>,</w:t>
      </w:r>
      <w:r>
        <w:t xml:space="preserve"> along with other standards.</w:t>
      </w:r>
      <w:r w:rsidR="00E7789D">
        <w:t xml:space="preserve"> </w:t>
      </w:r>
    </w:p>
    <w:p w14:paraId="75F0E12C" w14:textId="62505ECF" w:rsidR="00E07ABD" w:rsidRDefault="003070CE" w:rsidP="004D1B40">
      <w:r>
        <w:t>And there's this direction of travel. So I've mentioned the EU,</w:t>
      </w:r>
      <w:r w:rsidR="00E7789D">
        <w:t xml:space="preserve"> </w:t>
      </w:r>
      <w:r>
        <w:t>I've mentioned the UK</w:t>
      </w:r>
      <w:r w:rsidR="00E07ABD">
        <w:t>.</w:t>
      </w:r>
      <w:r>
        <w:t xml:space="preserve"> India is also starting to enforce its accessibility as a civic right.</w:t>
      </w:r>
      <w:r w:rsidR="00E7789D">
        <w:t xml:space="preserve"> </w:t>
      </w:r>
      <w:r>
        <w:t>We're seeing more cases brought, more claims made against organisations.</w:t>
      </w:r>
      <w:r w:rsidR="00E7789D">
        <w:t xml:space="preserve"> </w:t>
      </w:r>
      <w:r>
        <w:t>There's a direction of travel. And obviously,</w:t>
      </w:r>
      <w:r w:rsidR="00E7789D">
        <w:t xml:space="preserve"> </w:t>
      </w:r>
      <w:r>
        <w:t>we've also seen that the US has similar laws that have been enforced for a long</w:t>
      </w:r>
      <w:r w:rsidR="00E7789D">
        <w:t xml:space="preserve"> </w:t>
      </w:r>
      <w:r>
        <w:t>time. So there's a question of where leadership is.</w:t>
      </w:r>
      <w:r w:rsidR="00E7789D">
        <w:t xml:space="preserve"> </w:t>
      </w:r>
      <w:r>
        <w:t>And at the moment, I think leadership is with Europe.</w:t>
      </w:r>
      <w:r w:rsidR="00E7789D">
        <w:t xml:space="preserve"> </w:t>
      </w:r>
    </w:p>
    <w:p w14:paraId="26E93C3E" w14:textId="62ADEDD2" w:rsidR="00E07ABD" w:rsidRDefault="00E07ABD" w:rsidP="00E07ABD">
      <w:pPr>
        <w:pStyle w:val="Heading3"/>
      </w:pPr>
      <w:r>
        <w:t>Establishing and iterating accessibility</w:t>
      </w:r>
    </w:p>
    <w:p w14:paraId="4B2DA1B3" w14:textId="3BC5D98D" w:rsidR="005608C9" w:rsidRDefault="003070CE" w:rsidP="004D1B40">
      <w:r>
        <w:t>So how do we establish and iterate accessibility? There's co-design,</w:t>
      </w:r>
      <w:r w:rsidR="00E7789D">
        <w:t xml:space="preserve"> </w:t>
      </w:r>
      <w:r>
        <w:t>inclusive user experience research, the application of accessibility</w:t>
      </w:r>
      <w:r w:rsidR="00E7789D">
        <w:t xml:space="preserve"> </w:t>
      </w:r>
      <w:r>
        <w:t>standards backed with expert review or automated accessibility testing.</w:t>
      </w:r>
      <w:r w:rsidR="00E7789D">
        <w:t xml:space="preserve"> </w:t>
      </w:r>
      <w:r>
        <w:t>There are communities of practice, sharing and developing expertise locally</w:t>
      </w:r>
      <w:r w:rsidR="00E7789D">
        <w:t xml:space="preserve"> </w:t>
      </w:r>
      <w:r>
        <w:t>at different strategic levels, and in the making of web standards and</w:t>
      </w:r>
      <w:r w:rsidR="00E7789D">
        <w:t xml:space="preserve"> </w:t>
      </w:r>
      <w:r>
        <w:t>other standards.</w:t>
      </w:r>
    </w:p>
    <w:p w14:paraId="6E160106" w14:textId="77777777" w:rsidR="00845E0E" w:rsidRDefault="003070CE" w:rsidP="004D1B40">
      <w:r>
        <w:t>We also have maturity models,</w:t>
      </w:r>
      <w:r w:rsidR="00E7789D">
        <w:t xml:space="preserve"> </w:t>
      </w:r>
      <w:r>
        <w:t>which are highly relevant for us in universities and organisational</w:t>
      </w:r>
      <w:r w:rsidR="00E7789D">
        <w:t xml:space="preserve"> </w:t>
      </w:r>
      <w:r>
        <w:t>leadership.</w:t>
      </w:r>
      <w:r w:rsidR="00E7789D">
        <w:t xml:space="preserve"> </w:t>
      </w:r>
      <w:r>
        <w:t>Although I would say in terms of teaching in the disciplines,</w:t>
      </w:r>
      <w:r w:rsidR="00E7789D">
        <w:t xml:space="preserve"> </w:t>
      </w:r>
      <w:r>
        <w:t xml:space="preserve">we had a </w:t>
      </w:r>
      <w:r>
        <w:lastRenderedPageBreak/>
        <w:t>recent review of maturity models conducted by colleagues in Germany,</w:t>
      </w:r>
      <w:r w:rsidR="00E7789D">
        <w:t xml:space="preserve"> </w:t>
      </w:r>
      <w:r>
        <w:t>and they found that even those maturity models focused on higher education do not</w:t>
      </w:r>
      <w:r w:rsidR="00E7789D">
        <w:t xml:space="preserve"> </w:t>
      </w:r>
      <w:r>
        <w:t>address accessibility in the disciplines.</w:t>
      </w:r>
      <w:r w:rsidR="00E7789D">
        <w:t xml:space="preserve"> </w:t>
      </w:r>
      <w:r>
        <w:t xml:space="preserve">They address it in </w:t>
      </w:r>
      <w:r w:rsidR="00845E0E">
        <w:t>the</w:t>
      </w:r>
      <w:r>
        <w:t xml:space="preserve"> kind of profession, in the organisation,</w:t>
      </w:r>
      <w:r w:rsidR="00E7789D">
        <w:t xml:space="preserve"> </w:t>
      </w:r>
      <w:r>
        <w:t>but they don't go into computer science and say, are you teaching this?</w:t>
      </w:r>
      <w:r w:rsidR="00E7789D">
        <w:t xml:space="preserve"> </w:t>
      </w:r>
    </w:p>
    <w:p w14:paraId="6833C7AE" w14:textId="68EDBF35" w:rsidR="00845E0E" w:rsidRDefault="00845E0E" w:rsidP="00845E0E">
      <w:pPr>
        <w:pStyle w:val="Heading3"/>
      </w:pPr>
      <w:r>
        <w:t>The state of accessibility</w:t>
      </w:r>
    </w:p>
    <w:p w14:paraId="0C513753" w14:textId="148F3244" w:rsidR="008B52B2" w:rsidRDefault="003070CE" w:rsidP="004D1B40">
      <w:r>
        <w:t>So what is the state of accessibility? Now,</w:t>
      </w:r>
      <w:r w:rsidR="00E7789D">
        <w:t xml:space="preserve"> </w:t>
      </w:r>
      <w:r>
        <w:t>this is a familiar point because it's already been raised in my introduction.</w:t>
      </w:r>
      <w:r w:rsidR="00E7789D">
        <w:t xml:space="preserve"> </w:t>
      </w:r>
      <w:r>
        <w:t>One kind of signal of the progress we're making</w:t>
      </w:r>
      <w:r w:rsidR="00BF0EE1">
        <w:t>,</w:t>
      </w:r>
      <w:r>
        <w:t xml:space="preserve"> or not</w:t>
      </w:r>
      <w:r w:rsidR="00BF0EE1">
        <w:t>,</w:t>
      </w:r>
      <w:r w:rsidR="000D74C9">
        <w:t xml:space="preserve"> </w:t>
      </w:r>
      <w:r>
        <w:t xml:space="preserve">is the </w:t>
      </w:r>
      <w:r w:rsidRPr="000D74C9">
        <w:rPr>
          <w:rStyle w:val="Strong"/>
        </w:rPr>
        <w:t>WebAIM Million</w:t>
      </w:r>
      <w:r>
        <w:t>,</w:t>
      </w:r>
      <w:r w:rsidR="00E7789D">
        <w:t xml:space="preserve"> </w:t>
      </w:r>
      <w:r>
        <w:t>this review of the top million web pages. And as has already been mentioned,</w:t>
      </w:r>
      <w:r w:rsidR="00E7789D">
        <w:t xml:space="preserve"> </w:t>
      </w:r>
      <w:r>
        <w:t>across one million homepages,</w:t>
      </w:r>
      <w:r w:rsidR="00E7789D">
        <w:t xml:space="preserve"> </w:t>
      </w:r>
      <w:r>
        <w:t>there have been 56 million distinct accessibility errors.</w:t>
      </w:r>
      <w:r w:rsidR="00E7789D">
        <w:t xml:space="preserve"> </w:t>
      </w:r>
      <w:r>
        <w:t>But what's concerning is this trajectory is going in the wrong direction.</w:t>
      </w:r>
      <w:r w:rsidR="00E7789D">
        <w:t xml:space="preserve"> </w:t>
      </w:r>
      <w:r w:rsidR="00F56C5A">
        <w:t>There</w:t>
      </w:r>
      <w:r>
        <w:t xml:space="preserve"> has been an increase of 10 percent since 2025.</w:t>
      </w:r>
      <w:r w:rsidR="00E7789D">
        <w:t xml:space="preserve"> </w:t>
      </w:r>
    </w:p>
    <w:p w14:paraId="3F5CA3D9" w14:textId="4422AD21" w:rsidR="00EC0F67" w:rsidRDefault="003070CE" w:rsidP="004D1B40">
      <w:r>
        <w:t xml:space="preserve">And </w:t>
      </w:r>
      <w:r w:rsidR="008B52B2">
        <w:t>the next slide has</w:t>
      </w:r>
      <w:r>
        <w:t xml:space="preserve"> a range of images of some of the greatest</w:t>
      </w:r>
      <w:r w:rsidR="00E7789D">
        <w:t xml:space="preserve"> </w:t>
      </w:r>
      <w:r>
        <w:t>accessibility fails of all time,</w:t>
      </w:r>
      <w:r w:rsidR="00E7789D">
        <w:t xml:space="preserve"> </w:t>
      </w:r>
      <w:r>
        <w:t>which include things like a tree growing through a ramp,</w:t>
      </w:r>
      <w:r w:rsidR="00E7789D">
        <w:t xml:space="preserve"> </w:t>
      </w:r>
      <w:r>
        <w:t>a signpost pointing to a Japanese bridge that is not straight and acts like a</w:t>
      </w:r>
      <w:r w:rsidR="00E7789D">
        <w:t xml:space="preserve"> </w:t>
      </w:r>
      <w:r>
        <w:t>puzzle which you take your life in your hands to try and cross, and a ramp with a big sign blocking it</w:t>
      </w:r>
      <w:r w:rsidR="00E3710F">
        <w:t xml:space="preserve"> </w:t>
      </w:r>
      <w:r>
        <w:t>saying '</w:t>
      </w:r>
      <w:r w:rsidR="008B52B2">
        <w:t>K</w:t>
      </w:r>
      <w:r>
        <w:t>eep clear for wheelchair users' [audience laughter</w:t>
      </w:r>
      <w:r w:rsidR="008B52B2">
        <w:t>] – my</w:t>
      </w:r>
      <w:r>
        <w:t xml:space="preserve"> personal favourite.</w:t>
      </w:r>
      <w:r w:rsidR="00E7789D">
        <w:t xml:space="preserve"> </w:t>
      </w:r>
    </w:p>
    <w:p w14:paraId="190E3620" w14:textId="1E650CAC" w:rsidR="00131FA5" w:rsidRDefault="00131FA5" w:rsidP="004D1B40">
      <w:pPr>
        <w:rPr>
          <w:noProof/>
        </w:rPr>
      </w:pPr>
      <w:r w:rsidRPr="00131FA5">
        <w:rPr>
          <w:noProof/>
        </w:rPr>
        <w:lastRenderedPageBreak/>
        <w:drawing>
          <wp:inline distT="0" distB="0" distL="0" distR="0" wp14:anchorId="45687C26" wp14:editId="48868EFF">
            <wp:extent cx="2822713" cy="2039459"/>
            <wp:effectExtent l="0" t="0" r="0" b="0"/>
            <wp:docPr id="13" name="Picture Placeholder 12" descr="Photo of ramp blocked by tree. Image: ‘Greatest accessibility fails of all time’. Adam Akinyemi.&#10; ">
              <a:extLst xmlns:a="http://schemas.openxmlformats.org/drawingml/2006/main">
                <a:ext uri="{FF2B5EF4-FFF2-40B4-BE49-F238E27FC236}">
                  <a16:creationId xmlns:a16="http://schemas.microsoft.com/office/drawing/2014/main" id="{936A7617-857D-96AA-8AE3-DB6B6C039CB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Placeholder 12" descr="Photo of ramp blocked by tree. Image: ‘Greatest accessibility fails of all time’. Adam Akinyemi.&#10; ">
                      <a:extLst>
                        <a:ext uri="{FF2B5EF4-FFF2-40B4-BE49-F238E27FC236}">
                          <a16:creationId xmlns:a16="http://schemas.microsoft.com/office/drawing/2014/main" id="{936A7617-857D-96AA-8AE3-DB6B6C039CB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4" b="19534"/>
                    <a:stretch>
                      <a:fillRect/>
                    </a:stretch>
                  </pic:blipFill>
                  <pic:spPr>
                    <a:xfrm>
                      <a:off x="0" y="0"/>
                      <a:ext cx="2822713" cy="2039459"/>
                    </a:xfrm>
                    <a:prstGeom prst="rect">
                      <a:avLst/>
                    </a:prstGeom>
                    <a:solidFill>
                      <a:schemeClr val="tx1">
                        <a:lumMod val="10000"/>
                        <a:lumOff val="90000"/>
                      </a:schemeClr>
                    </a:solidFill>
                  </pic:spPr>
                </pic:pic>
              </a:graphicData>
            </a:graphic>
          </wp:inline>
        </w:drawing>
      </w:r>
      <w:r w:rsidR="000D74C9" w:rsidRPr="000D74C9">
        <w:rPr>
          <w:noProof/>
        </w:rPr>
        <w:t xml:space="preserve"> </w:t>
      </w:r>
      <w:r w:rsidR="000D74C9" w:rsidRPr="000D74C9">
        <w:rPr>
          <w:noProof/>
        </w:rPr>
        <w:drawing>
          <wp:inline distT="0" distB="0" distL="0" distR="0" wp14:anchorId="0714AF10" wp14:editId="45E7D663">
            <wp:extent cx="2822400" cy="2037600"/>
            <wp:effectExtent l="0" t="0" r="0" b="1270"/>
            <wp:docPr id="15" name="Picture Placeholder 14" descr="Photo of signpost pointing wheelchairs to a Japanese bridge that is not straight, where there are no guardrails, and where the turning radius is too sharp. Image: ‘Greatest accessibility fails of all time’. Adam Akinyemi.">
              <a:extLst xmlns:a="http://schemas.openxmlformats.org/drawingml/2006/main">
                <a:ext uri="{FF2B5EF4-FFF2-40B4-BE49-F238E27FC236}">
                  <a16:creationId xmlns:a16="http://schemas.microsoft.com/office/drawing/2014/main" id="{B0A5C34C-624D-D425-3334-D2365CCA88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Placeholder 14" descr="Photo of signpost pointing wheelchairs to a Japanese bridge that is not straight, where there are no guardrails, and where the turning radius is too sharp. Image: ‘Greatest accessibility fails of all time’. Adam Akinyemi.">
                      <a:extLst>
                        <a:ext uri="{FF2B5EF4-FFF2-40B4-BE49-F238E27FC236}">
                          <a16:creationId xmlns:a16="http://schemas.microsoft.com/office/drawing/2014/main" id="{B0A5C34C-624D-D425-3334-D2365CCA883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r="4161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037600"/>
                    </a:xfrm>
                    <a:prstGeom prst="rect">
                      <a:avLst/>
                    </a:prstGeom>
                    <a:solidFill>
                      <a:schemeClr val="tx1">
                        <a:lumMod val="10000"/>
                        <a:lumOff val="90000"/>
                      </a:schemeClr>
                    </a:solidFill>
                  </pic:spPr>
                </pic:pic>
              </a:graphicData>
            </a:graphic>
          </wp:inline>
        </w:drawing>
      </w:r>
      <w:r w:rsidR="000D74C9" w:rsidRPr="000D74C9">
        <w:rPr>
          <w:noProof/>
        </w:rPr>
        <w:drawing>
          <wp:inline distT="0" distB="0" distL="0" distR="0" wp14:anchorId="0C853A5C" wp14:editId="63CC63C6">
            <wp:extent cx="2831810" cy="2655736"/>
            <wp:effectExtent l="0" t="0" r="6985" b="0"/>
            <wp:docPr id="9" name="Picture Placeholder 8" descr="image of sign reading &quot;watch your step&quot; next to drawing of a person in a wheelchair on the second step of a staircase. Image: ‘Greatest accessibility fails of all time’. Adam Akinyemi.">
              <a:extLst xmlns:a="http://schemas.openxmlformats.org/drawingml/2006/main">
                <a:ext uri="{FF2B5EF4-FFF2-40B4-BE49-F238E27FC236}">
                  <a16:creationId xmlns:a16="http://schemas.microsoft.com/office/drawing/2014/main" id="{7932635E-E2F3-23D5-6484-7A4B480F250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 descr="image of sign reading &quot;watch your step&quot; next to drawing of a person in a wheelchair on the second step of a staircase. Image: ‘Greatest accessibility fails of all time’. Adam Akinyemi.">
                      <a:extLst>
                        <a:ext uri="{FF2B5EF4-FFF2-40B4-BE49-F238E27FC236}">
                          <a16:creationId xmlns:a16="http://schemas.microsoft.com/office/drawing/2014/main" id="{7932635E-E2F3-23D5-6484-7A4B480F250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5" r="14655"/>
                    <a:stretch>
                      <a:fillRect/>
                    </a:stretch>
                  </pic:blipFill>
                  <pic:spPr>
                    <a:xfrm>
                      <a:off x="0" y="0"/>
                      <a:ext cx="2831810" cy="2655736"/>
                    </a:xfrm>
                    <a:prstGeom prst="rect">
                      <a:avLst/>
                    </a:prstGeom>
                    <a:solidFill>
                      <a:schemeClr val="tx1">
                        <a:lumMod val="10000"/>
                        <a:lumOff val="90000"/>
                      </a:schemeClr>
                    </a:solidFill>
                  </pic:spPr>
                </pic:pic>
              </a:graphicData>
            </a:graphic>
          </wp:inline>
        </w:drawing>
      </w:r>
      <w:r w:rsidR="000D74C9">
        <w:rPr>
          <w:noProof/>
        </w:rPr>
        <w:t xml:space="preserve"> </w:t>
      </w:r>
      <w:r w:rsidR="000D74C9" w:rsidRPr="000D74C9">
        <w:rPr>
          <w:noProof/>
        </w:rPr>
        <w:drawing>
          <wp:inline distT="0" distB="0" distL="0" distR="0" wp14:anchorId="00BE28A2" wp14:editId="72012F87">
            <wp:extent cx="2833200" cy="2656800"/>
            <wp:effectExtent l="0" t="0" r="5715" b="0"/>
            <wp:docPr id="11" name="Picture Placeholder 10" descr="Ramp with a big sign blocking it saying ‘Keep clear for wheelchair users' Image: ‘Greatest accessibility fails of all time’. Adam Akinyemi.&#10;">
              <a:extLst xmlns:a="http://schemas.openxmlformats.org/drawingml/2006/main">
                <a:ext uri="{FF2B5EF4-FFF2-40B4-BE49-F238E27FC236}">
                  <a16:creationId xmlns:a16="http://schemas.microsoft.com/office/drawing/2014/main" id="{63B96380-4034-E82D-71FF-310AE2B5566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Placeholder 10" descr="Ramp with a big sign blocking it saying ‘Keep clear for wheelchair users' Image: ‘Greatest accessibility fails of all time’. Adam Akinyemi.&#10;">
                      <a:extLst>
                        <a:ext uri="{FF2B5EF4-FFF2-40B4-BE49-F238E27FC236}">
                          <a16:creationId xmlns:a16="http://schemas.microsoft.com/office/drawing/2014/main" id="{63B96380-4034-E82D-71FF-310AE2B5566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r="1665"/>
                    <a:stretch/>
                  </pic:blipFill>
                  <pic:spPr>
                    <a:xfrm>
                      <a:off x="0" y="0"/>
                      <a:ext cx="2833200" cy="2656800"/>
                    </a:xfrm>
                    <a:prstGeom prst="rect">
                      <a:avLst/>
                    </a:prstGeom>
                    <a:solidFill>
                      <a:schemeClr val="tx1">
                        <a:lumMod val="10000"/>
                        <a:lumOff val="90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1292E4D1" w14:textId="77777777" w:rsidR="00DB19D1" w:rsidRDefault="00DB19D1" w:rsidP="00AB5077">
      <w:pPr>
        <w:pStyle w:val="NoSpacing"/>
      </w:pPr>
    </w:p>
    <w:p w14:paraId="16B30D96" w14:textId="0CAE3779" w:rsidR="00EC0F67" w:rsidRDefault="00EC0F67" w:rsidP="00EC0F67">
      <w:pPr>
        <w:pStyle w:val="Heading2"/>
      </w:pPr>
      <w:r>
        <w:t>Part 2: Accessibility Education</w:t>
      </w:r>
    </w:p>
    <w:p w14:paraId="63B050A4" w14:textId="021F6CAC" w:rsidR="004E7468" w:rsidRDefault="003070CE" w:rsidP="004D1B40">
      <w:r>
        <w:t>So there's this need to build capacity</w:t>
      </w:r>
      <w:r w:rsidR="004E7468">
        <w:t>,</w:t>
      </w:r>
      <w:r>
        <w:t xml:space="preserve"> and urgently.</w:t>
      </w:r>
      <w:r w:rsidR="00E7789D">
        <w:t xml:space="preserve"> </w:t>
      </w:r>
      <w:r w:rsidR="00A45C31">
        <w:t>W</w:t>
      </w:r>
      <w:r>
        <w:t>hat does accessibility education look like and how can we improve this?</w:t>
      </w:r>
      <w:r w:rsidR="00E7789D">
        <w:t xml:space="preserve"> </w:t>
      </w:r>
    </w:p>
    <w:p w14:paraId="265F63AD" w14:textId="77A379D7" w:rsidR="004E7468" w:rsidRDefault="004E7468" w:rsidP="004E7468">
      <w:pPr>
        <w:pStyle w:val="Heading3"/>
      </w:pPr>
      <w:r>
        <w:t>Teaching accessibility in the digital skill set</w:t>
      </w:r>
    </w:p>
    <w:p w14:paraId="13B0CD79" w14:textId="77777777" w:rsidR="004E7468" w:rsidRDefault="004E7468" w:rsidP="004D1B40">
      <w:r>
        <w:t>OK, so my project is about investigating the</w:t>
      </w:r>
      <w:r w:rsidR="00E7789D">
        <w:t xml:space="preserve"> </w:t>
      </w:r>
      <w:r>
        <w:t>teaching and learning of digital accessibility in academic and workplace</w:t>
      </w:r>
      <w:r w:rsidR="00E7789D">
        <w:t xml:space="preserve"> </w:t>
      </w:r>
      <w:r>
        <w:t>settings to develop empirical research and research-led resources,</w:t>
      </w:r>
      <w:r w:rsidR="00E7789D">
        <w:t xml:space="preserve"> </w:t>
      </w:r>
      <w:r>
        <w:t>enhance pedagogical culture and understanding, and foster dialogue</w:t>
      </w:r>
      <w:r w:rsidR="00E7789D">
        <w:t xml:space="preserve"> </w:t>
      </w:r>
      <w:r>
        <w:t>between industry and education.</w:t>
      </w:r>
      <w:r w:rsidR="00E7789D">
        <w:t xml:space="preserve"> </w:t>
      </w:r>
    </w:p>
    <w:p w14:paraId="7CA800FF" w14:textId="77777777" w:rsidR="004E7468" w:rsidRDefault="003070CE" w:rsidP="004D1B40">
      <w:r>
        <w:lastRenderedPageBreak/>
        <w:t>So this is about how tech designers, developers, computer scientists,</w:t>
      </w:r>
      <w:r w:rsidR="00E7789D">
        <w:t xml:space="preserve"> </w:t>
      </w:r>
      <w:r>
        <w:t>product teams, people working on software and interfaces,</w:t>
      </w:r>
      <w:r w:rsidR="00E7789D">
        <w:t xml:space="preserve"> </w:t>
      </w:r>
      <w:r>
        <w:t>the whole range of digital systems and platforms, learn about accessibility.</w:t>
      </w:r>
      <w:r w:rsidR="00E7789D">
        <w:t xml:space="preserve"> </w:t>
      </w:r>
      <w:r>
        <w:t>It has resonance for all of us. We all make digital objects:</w:t>
      </w:r>
      <w:r w:rsidR="00E7789D">
        <w:t xml:space="preserve"> </w:t>
      </w:r>
      <w:r>
        <w:t>files, spreadsheets, websites. We're all involved in that making.</w:t>
      </w:r>
      <w:r w:rsidR="00E7789D">
        <w:t xml:space="preserve"> </w:t>
      </w:r>
    </w:p>
    <w:p w14:paraId="03B48DBE" w14:textId="0EB72269" w:rsidR="004E7468" w:rsidRDefault="003070CE" w:rsidP="004D1B40">
      <w:r>
        <w:t>So the thing that we've focused on is pedagogy. So I'm</w:t>
      </w:r>
      <w:r w:rsidR="00600E61">
        <w:t xml:space="preserve"> (here)</w:t>
      </w:r>
      <w:r>
        <w:t xml:space="preserve"> in a great university,</w:t>
      </w:r>
      <w:r w:rsidR="00E7789D">
        <w:t xml:space="preserve"> </w:t>
      </w:r>
      <w:r>
        <w:t>so I'm sure I don't need to tell you what pedagogy is. But as a little recap,</w:t>
      </w:r>
      <w:r w:rsidR="00E7789D">
        <w:t xml:space="preserve"> </w:t>
      </w:r>
      <w:r>
        <w:t>pedagogy, because I'm from an education department,</w:t>
      </w:r>
      <w:r w:rsidR="00E7789D">
        <w:t xml:space="preserve"> </w:t>
      </w:r>
      <w:r>
        <w:t>pedagogy is really about teaching in view of what we know</w:t>
      </w:r>
      <w:r w:rsidR="00E7789D">
        <w:t xml:space="preserve"> </w:t>
      </w:r>
      <w:r>
        <w:t>about how people learn.</w:t>
      </w:r>
      <w:r w:rsidR="00E7789D">
        <w:t xml:space="preserve"> </w:t>
      </w:r>
      <w:r>
        <w:t>And when we're researching pedagogy, there are different aspects.</w:t>
      </w:r>
      <w:r w:rsidR="00E7789D">
        <w:t xml:space="preserve"> </w:t>
      </w:r>
      <w:r>
        <w:t xml:space="preserve">There's </w:t>
      </w:r>
      <w:r w:rsidRPr="000D74C9">
        <w:rPr>
          <w:rStyle w:val="Strong"/>
        </w:rPr>
        <w:t>pedagogy as specified</w:t>
      </w:r>
      <w:r>
        <w:t>: this is the planned side,</w:t>
      </w:r>
      <w:r w:rsidR="00E7789D">
        <w:t xml:space="preserve"> </w:t>
      </w:r>
      <w:r>
        <w:t xml:space="preserve">teacher values, their approaches, their strategies; </w:t>
      </w:r>
      <w:r w:rsidRPr="000D74C9">
        <w:rPr>
          <w:rStyle w:val="Strong"/>
        </w:rPr>
        <w:t>pedagogy as enacted</w:t>
      </w:r>
      <w:r w:rsidR="00600E61">
        <w:t>:</w:t>
      </w:r>
      <w:r w:rsidR="00E7789D">
        <w:t xml:space="preserve"> </w:t>
      </w:r>
      <w:r>
        <w:t>teacher practice, what happens in class, activities,</w:t>
      </w:r>
      <w:r w:rsidR="00E7789D">
        <w:t xml:space="preserve"> </w:t>
      </w:r>
      <w:r>
        <w:t xml:space="preserve">tasks and tactics; and then there's </w:t>
      </w:r>
      <w:r w:rsidRPr="000D74C9">
        <w:rPr>
          <w:rStyle w:val="Strong"/>
        </w:rPr>
        <w:t>pedagogy as experienced</w:t>
      </w:r>
      <w:r>
        <w:t>,</w:t>
      </w:r>
      <w:r w:rsidR="00E7789D">
        <w:t xml:space="preserve"> </w:t>
      </w:r>
      <w:r>
        <w:t>what the learner takes away. These are the three different dimensions</w:t>
      </w:r>
      <w:r w:rsidR="00E7789D">
        <w:t xml:space="preserve"> </w:t>
      </w:r>
      <w:r>
        <w:t>that our research design has sought to explore.</w:t>
      </w:r>
      <w:r w:rsidR="00E7789D">
        <w:t xml:space="preserve"> </w:t>
      </w:r>
      <w:r>
        <w:t>And we've completed expert panels, a range of focus groups,</w:t>
      </w:r>
      <w:r w:rsidR="00E7789D">
        <w:t xml:space="preserve"> </w:t>
      </w:r>
      <w:r>
        <w:t xml:space="preserve">a lot </w:t>
      </w:r>
      <w:r w:rsidR="004E7468">
        <w:t xml:space="preserve">of </w:t>
      </w:r>
      <w:r>
        <w:t>gathering around the data for that kind of confirmation,</w:t>
      </w:r>
      <w:r w:rsidR="00E7789D">
        <w:t xml:space="preserve"> </w:t>
      </w:r>
      <w:r>
        <w:t xml:space="preserve">case studies at leading sites of learning. </w:t>
      </w:r>
    </w:p>
    <w:p w14:paraId="77AD24D5" w14:textId="1F086A8D" w:rsidR="000715E4" w:rsidRPr="00845E0E" w:rsidRDefault="000715E4" w:rsidP="004E7468">
      <w:pPr>
        <w:rPr>
          <w:color w:val="EE0000"/>
        </w:rPr>
      </w:pPr>
      <w:r w:rsidRPr="000715E4">
        <w:rPr>
          <w:noProof/>
          <w:color w:val="EE0000"/>
        </w:rPr>
        <w:drawing>
          <wp:inline distT="0" distB="0" distL="0" distR="0" wp14:anchorId="20EC68AF" wp14:editId="634BCA6D">
            <wp:extent cx="4470400" cy="2737165"/>
            <wp:effectExtent l="0" t="0" r="0" b="6350"/>
            <wp:docPr id="4" name="Picture 3" descr="World map showing a spread of markers to represent participants in our research. Markers are clustered in North America, and across Northern Europe. Additional markers include India, the Philliipines, Japan, Brazil and Australia. ">
              <a:extLst xmlns:a="http://schemas.openxmlformats.org/drawingml/2006/main">
                <a:ext uri="{FF2B5EF4-FFF2-40B4-BE49-F238E27FC236}">
                  <a16:creationId xmlns:a16="http://schemas.microsoft.com/office/drawing/2014/main" id="{FCEB907F-46FC-805C-0DD5-0D127D5B2C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orld map showing a spread of markers to represent participants in our research. Markers are clustered in North America, and across Northern Europe. Additional markers include India, the Philliipines, Japan, Brazil and Australia. ">
                      <a:extLst>
                        <a:ext uri="{FF2B5EF4-FFF2-40B4-BE49-F238E27FC236}">
                          <a16:creationId xmlns:a16="http://schemas.microsoft.com/office/drawing/2014/main" id="{FCEB907F-46FC-805C-0DD5-0D127D5B2C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922" cy="28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6AF7" w14:textId="0F1DAB5C" w:rsidR="004E7468" w:rsidRDefault="003070CE" w:rsidP="004D1B40">
      <w:r>
        <w:t>And I have a map onscreen with</w:t>
      </w:r>
      <w:r w:rsidR="00E7789D">
        <w:t xml:space="preserve"> </w:t>
      </w:r>
      <w:r>
        <w:t>some flags across North America, Canada,</w:t>
      </w:r>
      <w:r w:rsidR="00E7789D">
        <w:t xml:space="preserve"> </w:t>
      </w:r>
      <w:r>
        <w:t>Europe, Northern Europe, with flags also in India, Japan,</w:t>
      </w:r>
      <w:r w:rsidR="00E7789D">
        <w:t xml:space="preserve"> </w:t>
      </w:r>
      <w:r>
        <w:t>across the world, highlighting some of the places that our</w:t>
      </w:r>
      <w:r w:rsidR="00E7789D">
        <w:t xml:space="preserve"> </w:t>
      </w:r>
      <w:r>
        <w:t>experts have joined this research effort from.</w:t>
      </w:r>
      <w:r w:rsidR="00E7789D">
        <w:t xml:space="preserve"> </w:t>
      </w:r>
    </w:p>
    <w:p w14:paraId="71FA2605" w14:textId="634A34BA" w:rsidR="004E7468" w:rsidRDefault="004E7468" w:rsidP="004E7468">
      <w:pPr>
        <w:pStyle w:val="Heading3"/>
      </w:pPr>
      <w:r>
        <w:lastRenderedPageBreak/>
        <w:t>Pedagogic content knowledge</w:t>
      </w:r>
    </w:p>
    <w:p w14:paraId="30D5B05E" w14:textId="3C6EF4FA" w:rsidR="000715E4" w:rsidRPr="000715E4" w:rsidRDefault="000715E4" w:rsidP="000715E4">
      <w:r w:rsidRPr="000715E4">
        <w:rPr>
          <w:noProof/>
        </w:rPr>
        <w:drawing>
          <wp:inline distT="0" distB="0" distL="0" distR="0" wp14:anchorId="6583764F" wp14:editId="01598EEA">
            <wp:extent cx="2989690" cy="2444746"/>
            <wp:effectExtent l="0" t="0" r="1270" b="0"/>
            <wp:docPr id="5" name="Picture 4" descr="Image from Shulman, 1986. p.9. Venn diagram showing intersection between Content Knowledge and Pedagogical Knowledge = Pedagogical Content Knowledge. Two-headed arrows link the Pedagogical Content Knowledge intersection to a list of Signature Pedagogies (Surface, Deep, Implicit).">
              <a:extLst xmlns:a="http://schemas.openxmlformats.org/drawingml/2006/main">
                <a:ext uri="{FF2B5EF4-FFF2-40B4-BE49-F238E27FC236}">
                  <a16:creationId xmlns:a16="http://schemas.microsoft.com/office/drawing/2014/main" id="{BA1DC3E7-462F-BDFF-3FF3-7FEEABFE0B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from Shulman, 1986. p.9. Venn diagram showing intersection between Content Knowledge and Pedagogical Knowledge = Pedagogical Content Knowledge. Two-headed arrows link the Pedagogical Content Knowledge intersection to a list of Signature Pedagogies (Surface, Deep, Implicit).">
                      <a:extLst>
                        <a:ext uri="{FF2B5EF4-FFF2-40B4-BE49-F238E27FC236}">
                          <a16:creationId xmlns:a16="http://schemas.microsoft.com/office/drawing/2014/main" id="{BA1DC3E7-462F-BDFF-3FF3-7FEEABFE0B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10" cy="24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AF0">
        <w:t xml:space="preserve">      </w:t>
      </w:r>
      <w:r w:rsidR="00B01AF0" w:rsidRPr="00B01AF0">
        <w:rPr>
          <w:i/>
          <w:iCs/>
        </w:rPr>
        <w:t>Diagram</w:t>
      </w:r>
      <w:r w:rsidR="00B01AF0" w:rsidRPr="00B01AF0">
        <w:t>: Smith &amp; Kanuka, 2018</w:t>
      </w:r>
    </w:p>
    <w:p w14:paraId="4268B2C4" w14:textId="5A701F0A" w:rsidR="00C123B7" w:rsidRDefault="003070CE" w:rsidP="004D1B40">
      <w:r>
        <w:t>So we're interested in pedagogic content knowledge. That is, not just the content,</w:t>
      </w:r>
      <w:r w:rsidR="00E7789D">
        <w:t xml:space="preserve"> </w:t>
      </w:r>
      <w:r>
        <w:t>you know, the nature of accessibility, but bringing that into dialogue with</w:t>
      </w:r>
      <w:r w:rsidR="00E7789D">
        <w:t xml:space="preserve"> </w:t>
      </w:r>
      <w:r>
        <w:t>pedagogical knowledge. And this is important</w:t>
      </w:r>
      <w:r w:rsidR="00C123B7">
        <w:t>,</w:t>
      </w:r>
      <w:r>
        <w:t xml:space="preserve"> because that can be</w:t>
      </w:r>
      <w:r w:rsidR="00E7789D">
        <w:t xml:space="preserve"> </w:t>
      </w:r>
      <w:r>
        <w:t>quite an implicit space, particularly for new and emerging</w:t>
      </w:r>
      <w:r w:rsidR="00E7789D">
        <w:t xml:space="preserve"> </w:t>
      </w:r>
      <w:r>
        <w:t>fields. And one of the challenges of</w:t>
      </w:r>
      <w:r w:rsidR="00E7789D">
        <w:t xml:space="preserve"> </w:t>
      </w:r>
      <w:r>
        <w:t xml:space="preserve">accessibility is that </w:t>
      </w:r>
      <w:r w:rsidR="00D25599">
        <w:t xml:space="preserve">the </w:t>
      </w:r>
      <w:r>
        <w:t>people teaching it were not necessarily taught it themselves.</w:t>
      </w:r>
      <w:r w:rsidR="00E7789D">
        <w:t xml:space="preserve"> </w:t>
      </w:r>
      <w:r>
        <w:t>We're kind of first generation. So we want to get away from that trial</w:t>
      </w:r>
      <w:r w:rsidR="00E7789D">
        <w:t xml:space="preserve"> </w:t>
      </w:r>
      <w:r>
        <w:t>and error to help expand people's pedagogic repertoires,</w:t>
      </w:r>
      <w:r w:rsidR="00E7789D">
        <w:t xml:space="preserve"> </w:t>
      </w:r>
      <w:r>
        <w:t>to help build</w:t>
      </w:r>
      <w:r w:rsidR="00C123B7">
        <w:t>,</w:t>
      </w:r>
      <w:r>
        <w:t xml:space="preserve"> so everybody's not doing it from scratch every time.</w:t>
      </w:r>
      <w:r w:rsidR="00E7789D">
        <w:t xml:space="preserve"> </w:t>
      </w:r>
    </w:p>
    <w:p w14:paraId="0898A904" w14:textId="7D5A97B7" w:rsidR="00C123B7" w:rsidRPr="00C123B7" w:rsidRDefault="00C123B7" w:rsidP="00C123B7">
      <w:pPr>
        <w:pStyle w:val="Heading3"/>
      </w:pPr>
      <w:r>
        <w:t>Signature pedagogies</w:t>
      </w:r>
    </w:p>
    <w:p w14:paraId="3C926C14" w14:textId="5849218B" w:rsidR="00C123B7" w:rsidRDefault="003070CE" w:rsidP="004D1B40">
      <w:r>
        <w:t>And what did we find? Well, we found some really interesting</w:t>
      </w:r>
      <w:r w:rsidR="00E7789D">
        <w:t xml:space="preserve"> </w:t>
      </w:r>
      <w:r>
        <w:t>signature pedagogies, particularly around teaching with,</w:t>
      </w:r>
      <w:r w:rsidR="00E7789D">
        <w:t xml:space="preserve"> </w:t>
      </w:r>
      <w:r>
        <w:t>through and about disability.</w:t>
      </w:r>
      <w:r w:rsidR="00E7789D">
        <w:t xml:space="preserve"> </w:t>
      </w:r>
      <w:r>
        <w:t>So if you cast your mind back to earlier in this talk,</w:t>
      </w:r>
      <w:r w:rsidR="00E7789D">
        <w:t xml:space="preserve"> </w:t>
      </w:r>
      <w:r>
        <w:t>I've been trying to position, and you probably recognise it,</w:t>
      </w:r>
      <w:r w:rsidR="00E7789D">
        <w:t xml:space="preserve"> </w:t>
      </w:r>
      <w:r>
        <w:t>this recognition of disability as a site of expertise.</w:t>
      </w:r>
      <w:r w:rsidR="00E7789D">
        <w:t xml:space="preserve"> </w:t>
      </w:r>
      <w:r>
        <w:t>There's been a lot about engaging with implicit and explicit models of</w:t>
      </w:r>
      <w:r w:rsidR="00E7789D">
        <w:t xml:space="preserve"> </w:t>
      </w:r>
      <w:r>
        <w:t>disability</w:t>
      </w:r>
      <w:r w:rsidR="00C123B7">
        <w:t>,</w:t>
      </w:r>
      <w:r>
        <w:t xml:space="preserve"> and also challenging technoableism and bias.</w:t>
      </w:r>
      <w:r w:rsidR="00E7789D">
        <w:t xml:space="preserve"> </w:t>
      </w:r>
    </w:p>
    <w:p w14:paraId="1333519A" w14:textId="77777777" w:rsidR="00D8582E" w:rsidRDefault="003070CE" w:rsidP="004D1B40">
      <w:r>
        <w:t>Again, this is a challenging thing</w:t>
      </w:r>
      <w:r w:rsidR="00C123B7">
        <w:t>,</w:t>
      </w:r>
      <w:r>
        <w:t xml:space="preserve"> because this</w:t>
      </w:r>
      <w:r w:rsidR="00E7789D">
        <w:t xml:space="preserve"> </w:t>
      </w:r>
      <w:r>
        <w:t>is quite an interdisciplinary effort that's taking place, often in very</w:t>
      </w:r>
      <w:r w:rsidR="00E7789D">
        <w:t xml:space="preserve"> </w:t>
      </w:r>
      <w:r>
        <w:t>technical disciplines.</w:t>
      </w:r>
      <w:r w:rsidR="00E7789D">
        <w:t xml:space="preserve"> </w:t>
      </w:r>
      <w:r>
        <w:t>And it's also challenging because</w:t>
      </w:r>
      <w:r w:rsidR="00D8582E">
        <w:t>,</w:t>
      </w:r>
      <w:r>
        <w:t xml:space="preserve"> as we know as educators,</w:t>
      </w:r>
      <w:r w:rsidR="00E7789D">
        <w:t xml:space="preserve"> </w:t>
      </w:r>
      <w:r>
        <w:t>we often like to draw on prior learning. It can be absolutely essential to taking</w:t>
      </w:r>
      <w:r w:rsidR="00E7789D">
        <w:t xml:space="preserve"> </w:t>
      </w:r>
      <w:r>
        <w:t xml:space="preserve">your </w:t>
      </w:r>
      <w:r>
        <w:lastRenderedPageBreak/>
        <w:t>class as far as you can.</w:t>
      </w:r>
      <w:r w:rsidR="00E7789D">
        <w:t xml:space="preserve"> </w:t>
      </w:r>
      <w:r>
        <w:t xml:space="preserve">But within this space, </w:t>
      </w:r>
      <w:r w:rsidRPr="00522FB5">
        <w:rPr>
          <w:rStyle w:val="Strong"/>
        </w:rPr>
        <w:t>unlearning</w:t>
      </w:r>
      <w:r>
        <w:t xml:space="preserve"> is often a key issue.</w:t>
      </w:r>
      <w:r w:rsidR="00E7789D">
        <w:t xml:space="preserve"> </w:t>
      </w:r>
      <w:r>
        <w:t>We have to question what is already known. We have to make room for multiple ways of</w:t>
      </w:r>
      <w:r w:rsidR="00E7789D">
        <w:t xml:space="preserve"> </w:t>
      </w:r>
      <w:r>
        <w:t>knowing, and decentre the student as the creator.</w:t>
      </w:r>
      <w:r w:rsidR="00E7789D">
        <w:t xml:space="preserve"> </w:t>
      </w:r>
      <w:r>
        <w:t>So it's gaining that sensitivity to the unknown, to other ways of</w:t>
      </w:r>
      <w:r w:rsidR="00E7789D">
        <w:t xml:space="preserve"> </w:t>
      </w:r>
      <w:r>
        <w:t>doing.</w:t>
      </w:r>
      <w:r w:rsidR="00E7789D">
        <w:t xml:space="preserve"> </w:t>
      </w:r>
    </w:p>
    <w:p w14:paraId="2ECBC1BB" w14:textId="0D24CDAF" w:rsidR="00D8582E" w:rsidRDefault="00D8582E" w:rsidP="00D8582E">
      <w:pPr>
        <w:pStyle w:val="Heading3"/>
      </w:pPr>
      <w:r>
        <w:t>Pedagogic dissonance</w:t>
      </w:r>
    </w:p>
    <w:p w14:paraId="7EF752C1" w14:textId="65CBF770" w:rsidR="00D8582E" w:rsidRDefault="003070CE" w:rsidP="004D1B40">
      <w:r>
        <w:t>And within some of the sciences – I don't want to cast grand aspersions,</w:t>
      </w:r>
      <w:r w:rsidR="00E7789D">
        <w:t xml:space="preserve"> </w:t>
      </w:r>
      <w:r>
        <w:t>because there's a whole range of things that computer science and technical</w:t>
      </w:r>
      <w:r w:rsidR="00E7789D">
        <w:t xml:space="preserve"> </w:t>
      </w:r>
      <w:r>
        <w:t>disciplines are –</w:t>
      </w:r>
      <w:r w:rsidR="00E7789D">
        <w:t xml:space="preserve"> </w:t>
      </w:r>
      <w:r>
        <w:t xml:space="preserve">but there are these </w:t>
      </w:r>
      <w:r w:rsidRPr="00522FB5">
        <w:rPr>
          <w:rStyle w:val="Strong"/>
        </w:rPr>
        <w:t>tensions</w:t>
      </w:r>
      <w:r>
        <w:t>, fundamental tensions,</w:t>
      </w:r>
      <w:r w:rsidR="00E7789D">
        <w:t xml:space="preserve"> </w:t>
      </w:r>
      <w:r>
        <w:t xml:space="preserve">between the kind of </w:t>
      </w:r>
      <w:r w:rsidRPr="00522FB5">
        <w:rPr>
          <w:rStyle w:val="Strong"/>
        </w:rPr>
        <w:t>human-centred, contextual,</w:t>
      </w:r>
      <w:r w:rsidR="00E7789D" w:rsidRPr="00522FB5">
        <w:rPr>
          <w:rStyle w:val="Strong"/>
        </w:rPr>
        <w:t xml:space="preserve"> </w:t>
      </w:r>
      <w:r w:rsidRPr="00522FB5">
        <w:rPr>
          <w:rStyle w:val="Strong"/>
        </w:rPr>
        <w:t>interdisciplinary and political nature of disability studies</w:t>
      </w:r>
      <w:r>
        <w:t xml:space="preserve"> and human computer</w:t>
      </w:r>
      <w:r w:rsidR="00E7789D">
        <w:t xml:space="preserve"> </w:t>
      </w:r>
      <w:r w:rsidR="00600E61">
        <w:t>inter</w:t>
      </w:r>
      <w:r>
        <w:t>action, this part of accessibility that is so fundamenta</w:t>
      </w:r>
      <w:r w:rsidR="00D8582E">
        <w:t>l;</w:t>
      </w:r>
      <w:r w:rsidR="00E7789D">
        <w:t xml:space="preserve"> </w:t>
      </w:r>
      <w:r>
        <w:t>and computer science</w:t>
      </w:r>
      <w:r w:rsidR="00D8582E">
        <w:t>,</w:t>
      </w:r>
      <w:r>
        <w:t xml:space="preserve"> where there's sometimes that </w:t>
      </w:r>
      <w:r w:rsidRPr="00522FB5">
        <w:rPr>
          <w:rStyle w:val="Strong"/>
        </w:rPr>
        <w:t>focus on logics,</w:t>
      </w:r>
      <w:r w:rsidR="00E7789D" w:rsidRPr="00522FB5">
        <w:rPr>
          <w:rStyle w:val="Strong"/>
        </w:rPr>
        <w:t xml:space="preserve"> </w:t>
      </w:r>
      <w:r w:rsidRPr="00522FB5">
        <w:rPr>
          <w:rStyle w:val="Strong"/>
        </w:rPr>
        <w:t>abstraction and tool orientation</w:t>
      </w:r>
      <w:r>
        <w:t xml:space="preserve"> that can be actively anti-</w:t>
      </w:r>
      <w:r>
        <w:t>political</w:t>
      </w:r>
      <w:r w:rsidR="00600E61">
        <w:t>:</w:t>
      </w:r>
      <w:r>
        <w:t xml:space="preserve"> </w:t>
      </w:r>
      <w:r w:rsidR="003D7558">
        <w:t>T</w:t>
      </w:r>
      <w:r>
        <w:t xml:space="preserve">hat question 'Why </w:t>
      </w:r>
      <w:r>
        <w:t>are you talking about disability and models of disability</w:t>
      </w:r>
      <w:r w:rsidR="00E7789D">
        <w:t xml:space="preserve"> </w:t>
      </w:r>
      <w:r>
        <w:t>in a computer science classroom?'</w:t>
      </w:r>
      <w:r w:rsidR="00E7789D">
        <w:t xml:space="preserve"> </w:t>
      </w:r>
    </w:p>
    <w:p w14:paraId="53841323" w14:textId="4772B46C" w:rsidR="00812B1A" w:rsidRDefault="00812B1A" w:rsidP="00812B1A">
      <w:pPr>
        <w:pStyle w:val="Heading3"/>
      </w:pPr>
      <w:r>
        <w:t>Accessibility pedagogy</w:t>
      </w:r>
    </w:p>
    <w:p w14:paraId="66E886F3" w14:textId="083D133D" w:rsidR="00D8582E" w:rsidRDefault="003070CE" w:rsidP="004D1B40">
      <w:r>
        <w:t>Now, obviously, we've come a long way over the last few</w:t>
      </w:r>
      <w:r w:rsidR="00E7789D">
        <w:t xml:space="preserve"> </w:t>
      </w:r>
      <w:r>
        <w:t>years, but there are these tensions in certainly</w:t>
      </w:r>
      <w:r w:rsidR="00E7789D">
        <w:t xml:space="preserve"> </w:t>
      </w:r>
      <w:r>
        <w:t>what students expect</w:t>
      </w:r>
      <w:r w:rsidR="00D8582E">
        <w:t>,</w:t>
      </w:r>
      <w:r>
        <w:t xml:space="preserve"> and what they receive.</w:t>
      </w:r>
      <w:r w:rsidR="00E7789D">
        <w:t xml:space="preserve"> </w:t>
      </w:r>
      <w:r>
        <w:t>So accessibility pedagogy integrates a range of dynamics</w:t>
      </w:r>
      <w:r w:rsidR="0041162B">
        <w:t>: t</w:t>
      </w:r>
      <w:r>
        <w:t xml:space="preserve">hese </w:t>
      </w:r>
      <w:r w:rsidRPr="00522FB5">
        <w:rPr>
          <w:rStyle w:val="Strong"/>
        </w:rPr>
        <w:t>conceptual understandings</w:t>
      </w:r>
      <w:r>
        <w:t>, disability models, notions of rights,</w:t>
      </w:r>
      <w:r w:rsidR="00E7789D">
        <w:t xml:space="preserve"> </w:t>
      </w:r>
      <w:r>
        <w:t xml:space="preserve">justice, </w:t>
      </w:r>
      <w:r w:rsidRPr="00522FB5">
        <w:rPr>
          <w:rStyle w:val="Strong"/>
        </w:rPr>
        <w:t>the procedural knowledge</w:t>
      </w:r>
      <w:r>
        <w:t xml:space="preserve"> that constitutes</w:t>
      </w:r>
      <w:r w:rsidR="00E7789D">
        <w:t xml:space="preserve"> </w:t>
      </w:r>
      <w:r>
        <w:t xml:space="preserve">the doing of accessibility. </w:t>
      </w:r>
    </w:p>
    <w:p w14:paraId="0E3EB03D" w14:textId="79B3F70A" w:rsidR="006E1B49" w:rsidRDefault="003070CE" w:rsidP="004D1B40">
      <w:r>
        <w:t>So this is about prioritisation,</w:t>
      </w:r>
      <w:r w:rsidR="00E7789D">
        <w:t xml:space="preserve"> </w:t>
      </w:r>
      <w:r>
        <w:t>interdisciplinary working, cross-role activities, prioritisation.</w:t>
      </w:r>
      <w:r w:rsidR="00E7789D">
        <w:t xml:space="preserve"> </w:t>
      </w:r>
      <w:r>
        <w:t>Did I say prioritisation twice? Prioritisation is really important,</w:t>
      </w:r>
      <w:r w:rsidR="00E7789D">
        <w:t xml:space="preserve"> </w:t>
      </w:r>
      <w:r>
        <w:t>so I will prioritise it for you again</w:t>
      </w:r>
      <w:r w:rsidR="00600E61">
        <w:t>!</w:t>
      </w:r>
      <w:r>
        <w:t xml:space="preserve"> And there's also this question of</w:t>
      </w:r>
      <w:r w:rsidR="00E7789D">
        <w:t xml:space="preserve"> </w:t>
      </w:r>
      <w:r w:rsidRPr="00812B1A">
        <w:rPr>
          <w:b/>
          <w:bCs/>
        </w:rPr>
        <w:t>technical skill</w:t>
      </w:r>
      <w:r w:rsidR="006E1B49" w:rsidRPr="00812B1A">
        <w:rPr>
          <w:b/>
          <w:bCs/>
        </w:rPr>
        <w:t>s</w:t>
      </w:r>
      <w:r>
        <w:t>, of course</w:t>
      </w:r>
      <w:r>
        <w:t>, the actual</w:t>
      </w:r>
      <w:r w:rsidR="00600E61">
        <w:t xml:space="preserve"> </w:t>
      </w:r>
      <w:r w:rsidR="00E25E5F">
        <w:t>–</w:t>
      </w:r>
      <w:r>
        <w:t xml:space="preserve"> </w:t>
      </w:r>
      <w:r>
        <w:t>what does it look like to make an</w:t>
      </w:r>
      <w:r w:rsidR="00E7789D">
        <w:t xml:space="preserve"> </w:t>
      </w:r>
      <w:r>
        <w:t>operating system</w:t>
      </w:r>
      <w:r w:rsidR="00E7789D">
        <w:t xml:space="preserve"> </w:t>
      </w:r>
      <w:r>
        <w:t>work with a screen reader, what does it mean for that to</w:t>
      </w:r>
      <w:r w:rsidR="00E7789D">
        <w:t xml:space="preserve"> </w:t>
      </w:r>
      <w:r>
        <w:t>interoperate across a whole system?</w:t>
      </w:r>
      <w:r w:rsidR="00E7789D">
        <w:t xml:space="preserve"> </w:t>
      </w:r>
    </w:p>
    <w:p w14:paraId="2967FC31" w14:textId="01952CDE" w:rsidR="00466787" w:rsidRDefault="003070CE" w:rsidP="004D1B40">
      <w:r>
        <w:t>And of course, this is also a kind of field that flows</w:t>
      </w:r>
      <w:r w:rsidR="00E7789D">
        <w:t xml:space="preserve"> </w:t>
      </w:r>
      <w:r>
        <w:t>across different areas from design</w:t>
      </w:r>
      <w:r w:rsidR="00D2287E">
        <w:t>,</w:t>
      </w:r>
      <w:r>
        <w:t xml:space="preserve"> through to development,</w:t>
      </w:r>
      <w:r w:rsidR="00E7789D">
        <w:t xml:space="preserve"> </w:t>
      </w:r>
      <w:r>
        <w:t>through to usability</w:t>
      </w:r>
      <w:r w:rsidR="006E1B49">
        <w:t>;</w:t>
      </w:r>
      <w:r>
        <w:t xml:space="preserve"> and</w:t>
      </w:r>
      <w:r w:rsidR="00E7789D">
        <w:t xml:space="preserve"> </w:t>
      </w:r>
      <w:r>
        <w:t>working across that whole chain is also important.</w:t>
      </w:r>
      <w:r w:rsidR="00E7789D">
        <w:t xml:space="preserve"> </w:t>
      </w:r>
      <w:r>
        <w:t xml:space="preserve">So there are a lot of </w:t>
      </w:r>
      <w:r w:rsidRPr="00812B1A">
        <w:rPr>
          <w:b/>
          <w:bCs/>
        </w:rPr>
        <w:t xml:space="preserve">soft skills </w:t>
      </w:r>
      <w:r>
        <w:t>about communication, language, sharing,</w:t>
      </w:r>
      <w:r w:rsidR="00E7789D">
        <w:t xml:space="preserve"> </w:t>
      </w:r>
      <w:r>
        <w:t xml:space="preserve">understanding the </w:t>
      </w:r>
      <w:r>
        <w:lastRenderedPageBreak/>
        <w:t>perspectives of other people, because this is a shared endeavour.</w:t>
      </w:r>
      <w:r w:rsidR="00E7789D">
        <w:t xml:space="preserve"> </w:t>
      </w:r>
      <w:r>
        <w:t>The idea that accessibility sits with one developer is long gone, thank goodness.</w:t>
      </w:r>
      <w:r w:rsidR="00E7789D">
        <w:t xml:space="preserve"> </w:t>
      </w:r>
      <w:r>
        <w:t>It has to be woven through the development process.</w:t>
      </w:r>
      <w:r w:rsidR="00E7789D">
        <w:t xml:space="preserve"> </w:t>
      </w:r>
      <w:r>
        <w:t xml:space="preserve">It needs ownership by product owners. </w:t>
      </w:r>
      <w:r w:rsidR="00EE7CB9">
        <w:t xml:space="preserve">It’s </w:t>
      </w:r>
      <w:r>
        <w:t>a team effort.</w:t>
      </w:r>
      <w:r w:rsidR="00E7789D">
        <w:t xml:space="preserve"> </w:t>
      </w:r>
      <w:r>
        <w:t>And reflecting that in education is challenging.</w:t>
      </w:r>
      <w:r w:rsidR="00E7789D">
        <w:t xml:space="preserve"> </w:t>
      </w:r>
    </w:p>
    <w:p w14:paraId="3AEB1FD7" w14:textId="6946BB56" w:rsidR="00466787" w:rsidRDefault="00466787" w:rsidP="00466787">
      <w:pPr>
        <w:pStyle w:val="Heading3"/>
      </w:pPr>
      <w:r>
        <w:t>Integrating the conceptual, procedural and technical</w:t>
      </w:r>
    </w:p>
    <w:p w14:paraId="06436F42" w14:textId="7843EB7C" w:rsidR="00B7602B" w:rsidRDefault="003070CE" w:rsidP="004D1B40">
      <w:r>
        <w:t>So to integrate these different types of knowledge,</w:t>
      </w:r>
      <w:r w:rsidR="00E7789D">
        <w:t xml:space="preserve"> </w:t>
      </w:r>
      <w:r>
        <w:t xml:space="preserve">we see the use of </w:t>
      </w:r>
      <w:r w:rsidRPr="00F177B4">
        <w:rPr>
          <w:rStyle w:val="Strong"/>
        </w:rPr>
        <w:t>transformative and critical pedagogies</w:t>
      </w:r>
      <w:r>
        <w:t>.</w:t>
      </w:r>
      <w:r w:rsidR="00E7789D">
        <w:t xml:space="preserve"> </w:t>
      </w:r>
      <w:r>
        <w:t xml:space="preserve">We see the </w:t>
      </w:r>
      <w:r w:rsidRPr="00F177B4">
        <w:rPr>
          <w:rStyle w:val="Strong"/>
        </w:rPr>
        <w:t>embodying and modelling</w:t>
      </w:r>
      <w:r>
        <w:t xml:space="preserve"> of accessibility through teaching</w:t>
      </w:r>
      <w:r w:rsidR="00466787">
        <w:t>, t</w:t>
      </w:r>
      <w:r>
        <w:t xml:space="preserve">eaching in accessible ways. </w:t>
      </w:r>
      <w:r w:rsidR="00D2287E">
        <w:t>(</w:t>
      </w:r>
      <w:r>
        <w:t>That's 'in accessible ways'.</w:t>
      </w:r>
      <w:r w:rsidR="00E7789D">
        <w:t xml:space="preserve"> </w:t>
      </w:r>
      <w:r>
        <w:t>Did it come up all right on the captions?</w:t>
      </w:r>
      <w:r w:rsidR="00E7789D">
        <w:t xml:space="preserve"> </w:t>
      </w:r>
      <w:r>
        <w:t xml:space="preserve">To be fair, I did say </w:t>
      </w:r>
      <w:r w:rsidR="00B7602B">
        <w:t>‘</w:t>
      </w:r>
      <w:r>
        <w:t>teaching in accessible ways</w:t>
      </w:r>
      <w:r w:rsidR="00B7602B">
        <w:t>’</w:t>
      </w:r>
      <w:r>
        <w:t>,</w:t>
      </w:r>
      <w:r w:rsidR="00E7789D">
        <w:t xml:space="preserve"> </w:t>
      </w:r>
      <w:r>
        <w:t>but these were separate words. [Audience: Yeah, it's got it!]</w:t>
      </w:r>
      <w:r w:rsidR="00E53C28">
        <w:t>)</w:t>
      </w:r>
      <w:r>
        <w:t xml:space="preserve"> OK,</w:t>
      </w:r>
      <w:r w:rsidR="00E7789D">
        <w:t xml:space="preserve"> </w:t>
      </w:r>
      <w:r>
        <w:t xml:space="preserve">so we see the use of </w:t>
      </w:r>
      <w:r w:rsidRPr="00F177B4">
        <w:rPr>
          <w:rStyle w:val="Strong"/>
        </w:rPr>
        <w:t>self-directed and peer-supported discovery learning</w:t>
      </w:r>
      <w:r>
        <w:t xml:space="preserve"> –</w:t>
      </w:r>
      <w:r w:rsidR="00E7789D">
        <w:t xml:space="preserve"> </w:t>
      </w:r>
      <w:r>
        <w:t>letting people discover it, take ownership;</w:t>
      </w:r>
      <w:r w:rsidR="00E7789D">
        <w:t xml:space="preserve"> </w:t>
      </w:r>
      <w:r>
        <w:t xml:space="preserve">and </w:t>
      </w:r>
      <w:r w:rsidRPr="00F177B4">
        <w:rPr>
          <w:rStyle w:val="Strong"/>
        </w:rPr>
        <w:t>bridging this abstract political spaces</w:t>
      </w:r>
      <w:r>
        <w:t>, so scaffolding new perspectives,</w:t>
      </w:r>
      <w:r w:rsidR="00E7789D">
        <w:t xml:space="preserve"> </w:t>
      </w:r>
      <w:r>
        <w:t>decentring.</w:t>
      </w:r>
      <w:r w:rsidR="00E7789D">
        <w:t xml:space="preserve"> </w:t>
      </w:r>
    </w:p>
    <w:p w14:paraId="1E48B921" w14:textId="66F2EAF2" w:rsidR="00B7602B" w:rsidRDefault="00B7602B" w:rsidP="00B7602B">
      <w:pPr>
        <w:pStyle w:val="Heading3"/>
      </w:pPr>
      <w:r>
        <w:t xml:space="preserve">Contextual </w:t>
      </w:r>
      <w:r w:rsidRPr="00B7602B">
        <w:t>challenges</w:t>
      </w:r>
    </w:p>
    <w:p w14:paraId="06A2A0DD" w14:textId="53F482A8" w:rsidR="0029546A" w:rsidRDefault="003070CE" w:rsidP="004D1B40">
      <w:r>
        <w:t>But there are contextual challenges. Students can enter the classroom with a</w:t>
      </w:r>
      <w:r w:rsidR="00E7789D">
        <w:t xml:space="preserve"> </w:t>
      </w:r>
      <w:r w:rsidRPr="00F177B4">
        <w:rPr>
          <w:rStyle w:val="Strong"/>
        </w:rPr>
        <w:t xml:space="preserve">lack of disability awareness </w:t>
      </w:r>
      <w:r>
        <w:t>or engagement with accessibility.</w:t>
      </w:r>
      <w:r w:rsidR="00E7789D">
        <w:t xml:space="preserve"> </w:t>
      </w:r>
      <w:r>
        <w:t xml:space="preserve">There are pervasive disciplinary and role-based </w:t>
      </w:r>
      <w:r w:rsidRPr="00F177B4">
        <w:rPr>
          <w:rStyle w:val="Strong"/>
        </w:rPr>
        <w:t>cultures</w:t>
      </w:r>
      <w:r>
        <w:t>,</w:t>
      </w:r>
      <w:r w:rsidR="00E7789D">
        <w:t xml:space="preserve"> </w:t>
      </w:r>
      <w:r>
        <w:t>which can sometimes be siloed, and creating projects that acknowledge</w:t>
      </w:r>
      <w:r w:rsidR="00E7789D">
        <w:t xml:space="preserve"> </w:t>
      </w:r>
      <w:r>
        <w:t>the shared endeavour can be difficult.</w:t>
      </w:r>
      <w:r w:rsidR="00E7789D">
        <w:t xml:space="preserve"> </w:t>
      </w:r>
      <w:r>
        <w:t xml:space="preserve">There can be this </w:t>
      </w:r>
      <w:r w:rsidRPr="00F177B4">
        <w:rPr>
          <w:rStyle w:val="Strong"/>
        </w:rPr>
        <w:t>reliance on individual accessibility heroes</w:t>
      </w:r>
      <w:r>
        <w:t>,</w:t>
      </w:r>
      <w:r w:rsidR="00E7789D">
        <w:t xml:space="preserve"> </w:t>
      </w:r>
      <w:r>
        <w:t>which is always a challenge, because that introduces precarity,</w:t>
      </w:r>
      <w:r w:rsidR="00E7789D">
        <w:t xml:space="preserve"> </w:t>
      </w:r>
      <w:r>
        <w:t>and it can also be indicative of a lack of status.</w:t>
      </w:r>
      <w:r w:rsidR="00E7789D">
        <w:t xml:space="preserve"> </w:t>
      </w:r>
      <w:r>
        <w:t>So that single accessibility hero model, you know,</w:t>
      </w:r>
      <w:r w:rsidR="00E7789D">
        <w:t xml:space="preserve"> </w:t>
      </w:r>
      <w:r>
        <w:t>if you're finding yourself in that position –</w:t>
      </w:r>
      <w:r w:rsidR="00E7789D">
        <w:t xml:space="preserve"> </w:t>
      </w:r>
      <w:r>
        <w:t>it's a known factor –</w:t>
      </w:r>
      <w:r w:rsidR="009A7AE6">
        <w:t xml:space="preserve"> </w:t>
      </w:r>
      <w:r>
        <w:t>branching out, making allies, is so important.</w:t>
      </w:r>
      <w:r w:rsidR="00E7789D">
        <w:t xml:space="preserve"> </w:t>
      </w:r>
      <w:r>
        <w:t xml:space="preserve">And then there's the </w:t>
      </w:r>
      <w:r w:rsidRPr="00F177B4">
        <w:rPr>
          <w:rStyle w:val="Strong"/>
        </w:rPr>
        <w:t>time and resource</w:t>
      </w:r>
      <w:r>
        <w:t>. If you have to take</w:t>
      </w:r>
      <w:r w:rsidR="00E7789D">
        <w:t xml:space="preserve"> </w:t>
      </w:r>
      <w:r>
        <w:t>a group of people with little experience of disability and</w:t>
      </w:r>
      <w:r w:rsidR="00E7789D">
        <w:t xml:space="preserve"> </w:t>
      </w:r>
      <w:r>
        <w:t>take them through the social model and into what accessibility is in a one-off</w:t>
      </w:r>
      <w:r w:rsidR="00E7789D">
        <w:t xml:space="preserve"> </w:t>
      </w:r>
      <w:r>
        <w:t xml:space="preserve">lecture, that's a big </w:t>
      </w:r>
      <w:r>
        <w:t>challenge</w:t>
      </w:r>
      <w:r w:rsidR="00600E61">
        <w:t>:</w:t>
      </w:r>
      <w:r>
        <w:t xml:space="preserve"> making </w:t>
      </w:r>
      <w:r>
        <w:t>learning stick.</w:t>
      </w:r>
      <w:r w:rsidR="00E7789D">
        <w:t xml:space="preserve"> </w:t>
      </w:r>
      <w:r>
        <w:t>So there has to be the resource. And resource is sometimes an optional</w:t>
      </w:r>
      <w:r w:rsidR="00E7789D">
        <w:t xml:space="preserve"> </w:t>
      </w:r>
      <w:r>
        <w:t>module, which again, might mean you have more engaged students,</w:t>
      </w:r>
      <w:r w:rsidR="00E7789D">
        <w:t xml:space="preserve"> </w:t>
      </w:r>
      <w:r>
        <w:t>but it signals to the rest of the group that accessibility is optional.</w:t>
      </w:r>
      <w:r w:rsidR="00E7789D">
        <w:t xml:space="preserve"> </w:t>
      </w:r>
      <w:r>
        <w:t>So there are these big challenges.</w:t>
      </w:r>
      <w:r w:rsidR="00E7789D">
        <w:t xml:space="preserve"> </w:t>
      </w:r>
    </w:p>
    <w:p w14:paraId="6E2031F3" w14:textId="197A7236" w:rsidR="0029546A" w:rsidRDefault="0029546A" w:rsidP="0029546A">
      <w:pPr>
        <w:pStyle w:val="Heading3"/>
      </w:pPr>
      <w:r>
        <w:lastRenderedPageBreak/>
        <w:t>Implications and research trajecto</w:t>
      </w:r>
      <w:r w:rsidR="00EE7CB9">
        <w:t>r</w:t>
      </w:r>
      <w:r>
        <w:t>y</w:t>
      </w:r>
    </w:p>
    <w:p w14:paraId="3B22A028" w14:textId="7FC4A907" w:rsidR="00CB35A4" w:rsidRDefault="00600E61" w:rsidP="004D1B40">
      <w:r>
        <w:t>T</w:t>
      </w:r>
      <w:r w:rsidR="003070CE">
        <w:t xml:space="preserve">he implications going forward are about developing </w:t>
      </w:r>
      <w:r w:rsidR="003070CE" w:rsidRPr="00F177B4">
        <w:rPr>
          <w:rStyle w:val="Strong"/>
        </w:rPr>
        <w:t>pedagogical culture</w:t>
      </w:r>
      <w:r w:rsidR="003070CE">
        <w:t>.</w:t>
      </w:r>
      <w:r w:rsidR="00E7789D">
        <w:t xml:space="preserve"> </w:t>
      </w:r>
      <w:r w:rsidR="003070CE">
        <w:t>And I want to highlight some exciting things that have been going on.</w:t>
      </w:r>
      <w:r w:rsidR="00E7789D">
        <w:t xml:space="preserve"> </w:t>
      </w:r>
      <w:r>
        <w:t>W</w:t>
      </w:r>
      <w:r w:rsidR="003070CE">
        <w:t>ith my project, we try to spur this. And one of the things we've been lucky to</w:t>
      </w:r>
      <w:r w:rsidR="00E7789D">
        <w:t xml:space="preserve"> </w:t>
      </w:r>
      <w:r w:rsidR="003070CE">
        <w:t>do is work with the European Disability Forum,</w:t>
      </w:r>
      <w:r w:rsidR="00E7789D">
        <w:t xml:space="preserve"> </w:t>
      </w:r>
      <w:r w:rsidR="003070CE">
        <w:t>and Teach Access, which is a US initiative</w:t>
      </w:r>
      <w:r w:rsidR="007372A0">
        <w:t>,</w:t>
      </w:r>
      <w:r w:rsidR="003070CE">
        <w:t xml:space="preserve"> to start to spur</w:t>
      </w:r>
      <w:r w:rsidR="00E7789D">
        <w:t xml:space="preserve"> </w:t>
      </w:r>
      <w:r w:rsidR="003070CE" w:rsidRPr="00BF66E2">
        <w:rPr>
          <w:b/>
          <w:bCs/>
        </w:rPr>
        <w:t>Teach Access Europe</w:t>
      </w:r>
      <w:r w:rsidR="003070CE">
        <w:t>, which is a collection of universities,</w:t>
      </w:r>
      <w:r w:rsidR="00E7789D">
        <w:t xml:space="preserve"> </w:t>
      </w:r>
      <w:r w:rsidR="003070CE">
        <w:t>businesses, and advocacy organisations in a nonprofit</w:t>
      </w:r>
      <w:r w:rsidR="00E7789D">
        <w:t xml:space="preserve"> </w:t>
      </w:r>
      <w:r w:rsidR="003070CE">
        <w:t>trying to collect curricular resources, give students and teachers</w:t>
      </w:r>
      <w:r w:rsidR="00EF720A">
        <w:t xml:space="preserve"> –</w:t>
      </w:r>
      <w:r w:rsidR="009A7AE6">
        <w:t xml:space="preserve"> </w:t>
      </w:r>
      <w:r w:rsidR="003070CE">
        <w:t>teachers particularly</w:t>
      </w:r>
      <w:r w:rsidR="00EF720A">
        <w:t xml:space="preserve"> – </w:t>
      </w:r>
      <w:r w:rsidR="003070CE">
        <w:t>the resources to teach in a range of</w:t>
      </w:r>
      <w:r w:rsidR="00E7789D">
        <w:t xml:space="preserve"> </w:t>
      </w:r>
      <w:r w:rsidR="003070CE">
        <w:t>different subjects. Of course, Europe is a different context.</w:t>
      </w:r>
      <w:r w:rsidR="00E7789D">
        <w:t xml:space="preserve"> </w:t>
      </w:r>
      <w:r w:rsidR="003070CE">
        <w:t>We may have different priorities. So we're getting started with this,</w:t>
      </w:r>
      <w:r w:rsidR="00E7789D">
        <w:t xml:space="preserve"> </w:t>
      </w:r>
      <w:r w:rsidR="003070CE">
        <w:t>but it's an interesting initiative and I urge you to check it out.</w:t>
      </w:r>
      <w:r w:rsidR="00E7789D">
        <w:t xml:space="preserve"> </w:t>
      </w:r>
    </w:p>
    <w:p w14:paraId="1873474B" w14:textId="70A3D9A5" w:rsidR="00CB35A4" w:rsidRDefault="003070CE" w:rsidP="004D1B40">
      <w:r>
        <w:t xml:space="preserve">We have the </w:t>
      </w:r>
      <w:r w:rsidRPr="00F177B4">
        <w:rPr>
          <w:rStyle w:val="Strong"/>
        </w:rPr>
        <w:t xml:space="preserve">Southampton </w:t>
      </w:r>
      <w:r w:rsidRPr="00F177B4">
        <w:rPr>
          <w:rStyle w:val="Strong"/>
        </w:rPr>
        <w:t>International Symposium on Teaching Accessibility</w:t>
      </w:r>
      <w:r>
        <w:t>.</w:t>
      </w:r>
      <w:r w:rsidR="00E7789D">
        <w:t xml:space="preserve"> </w:t>
      </w:r>
      <w:r w:rsidR="00600E61">
        <w:t>The n</w:t>
      </w:r>
      <w:r>
        <w:t>ext one's in January 2027. Again, a chance to bring people together to</w:t>
      </w:r>
      <w:r w:rsidR="00E7789D">
        <w:t xml:space="preserve"> </w:t>
      </w:r>
      <w:r>
        <w:t>focus on teaching specifically.</w:t>
      </w:r>
      <w:r w:rsidR="00E7789D">
        <w:t xml:space="preserve"> </w:t>
      </w:r>
      <w:r>
        <w:t>And there's been activities like special issues and so forth. And as a university,</w:t>
      </w:r>
      <w:r w:rsidR="00E7789D">
        <w:t xml:space="preserve"> </w:t>
      </w:r>
      <w:r>
        <w:t xml:space="preserve">there is also for organisations, the </w:t>
      </w:r>
      <w:r w:rsidRPr="00BF66E2">
        <w:rPr>
          <w:b/>
          <w:bCs/>
        </w:rPr>
        <w:t>Nicosia Declaration</w:t>
      </w:r>
      <w:r>
        <w:t>,</w:t>
      </w:r>
      <w:r w:rsidR="00E7789D">
        <w:t xml:space="preserve"> </w:t>
      </w:r>
      <w:r>
        <w:t>which colleagues in Europe have led on, which allows universities to make</w:t>
      </w:r>
      <w:r w:rsidR="00E7789D">
        <w:t xml:space="preserve"> </w:t>
      </w:r>
      <w:r>
        <w:t>statements about what their ambitions are</w:t>
      </w:r>
      <w:r w:rsidR="00600E61">
        <w:t>,</w:t>
      </w:r>
      <w:r w:rsidR="00E7789D">
        <w:t xml:space="preserve"> </w:t>
      </w:r>
      <w:r>
        <w:t xml:space="preserve">recognising excellence in accessibility and committing to </w:t>
      </w:r>
      <w:r>
        <w:t>it.</w:t>
      </w:r>
      <w:r w:rsidR="00E7789D">
        <w:t xml:space="preserve"> </w:t>
      </w:r>
    </w:p>
    <w:p w14:paraId="3EDBEECB" w14:textId="1C2184E3" w:rsidR="00CB35A4" w:rsidRDefault="003070CE" w:rsidP="004D1B40">
      <w:r>
        <w:t>I realise there are various badges which we have in our EDI work</w:t>
      </w:r>
      <w:r w:rsidR="00E7789D">
        <w:t xml:space="preserve"> </w:t>
      </w:r>
      <w:r>
        <w:t xml:space="preserve">around disability employment and so on, </w:t>
      </w:r>
      <w:r w:rsidR="00FA4D32">
        <w:t>b</w:t>
      </w:r>
      <w:r w:rsidR="00600E61">
        <w:t>u</w:t>
      </w:r>
      <w:r w:rsidR="00FA4D32">
        <w:t>t</w:t>
      </w:r>
      <w:r>
        <w:t xml:space="preserve"> </w:t>
      </w:r>
      <w:r w:rsidR="00FA4D32">
        <w:t xml:space="preserve">with </w:t>
      </w:r>
      <w:r>
        <w:t>accessibility</w:t>
      </w:r>
      <w:r w:rsidR="00600E61">
        <w:t xml:space="preserve"> </w:t>
      </w:r>
      <w:r w:rsidR="009A7AE6">
        <w:t>–</w:t>
      </w:r>
      <w:r w:rsidR="00E7789D">
        <w:t xml:space="preserve"> </w:t>
      </w:r>
      <w:r>
        <w:t>we look at maybe the thresholds that we're assessed against</w:t>
      </w:r>
      <w:r w:rsidR="00600E61">
        <w:t xml:space="preserve"> </w:t>
      </w:r>
      <w:r w:rsidR="009A7AE6">
        <w:t xml:space="preserve">– </w:t>
      </w:r>
      <w:r>
        <w:t>but these are a floor, not a ceiling. So this is an opportunity to demonstrate</w:t>
      </w:r>
      <w:r w:rsidR="00E7789D">
        <w:t xml:space="preserve"> </w:t>
      </w:r>
      <w:r>
        <w:t>a commitment to excellence.</w:t>
      </w:r>
      <w:r w:rsidR="00E7789D">
        <w:t xml:space="preserve"> </w:t>
      </w:r>
    </w:p>
    <w:p w14:paraId="324951FC" w14:textId="64AF3CAA" w:rsidR="00CB35A4" w:rsidRDefault="00CB35A4" w:rsidP="00CB35A4">
      <w:pPr>
        <w:pStyle w:val="Heading2"/>
      </w:pPr>
      <w:r>
        <w:t>Part 3: The crossroads: accessibility and AI</w:t>
      </w:r>
    </w:p>
    <w:p w14:paraId="00D8A7D8" w14:textId="1B2C4B37" w:rsidR="007E28C3" w:rsidRDefault="003070CE" w:rsidP="004D1B40">
      <w:r>
        <w:t xml:space="preserve">Right, cracking on now. The </w:t>
      </w:r>
      <w:r>
        <w:t>crossroads</w:t>
      </w:r>
      <w:r w:rsidR="00600E61">
        <w:t>!</w:t>
      </w:r>
      <w:r w:rsidR="00E7789D">
        <w:t xml:space="preserve"> </w:t>
      </w:r>
      <w:r>
        <w:t xml:space="preserve">What </w:t>
      </w:r>
      <w:r>
        <w:t>about accessibility and AI? Because we get to this point,</w:t>
      </w:r>
      <w:r w:rsidR="00E7789D">
        <w:t xml:space="preserve"> </w:t>
      </w:r>
      <w:r>
        <w:t>and then I'm</w:t>
      </w:r>
      <w:r w:rsidR="0021575B">
        <w:t xml:space="preserve"> </w:t>
      </w:r>
      <w:r>
        <w:t>developing the projects,</w:t>
      </w:r>
      <w:r w:rsidR="00E7789D">
        <w:t xml:space="preserve"> </w:t>
      </w:r>
      <w:r>
        <w:t xml:space="preserve">and then I realise there's this crashing wave of something coming into this </w:t>
      </w:r>
      <w:r>
        <w:t>space</w:t>
      </w:r>
      <w:r w:rsidR="00600E61">
        <w:t xml:space="preserve"> [AI]</w:t>
      </w:r>
      <w:r>
        <w:t>.</w:t>
      </w:r>
      <w:r w:rsidR="00E7789D">
        <w:t xml:space="preserve"> </w:t>
      </w:r>
      <w:r>
        <w:t>What does this mean?</w:t>
      </w:r>
      <w:r w:rsidR="00E7789D">
        <w:t xml:space="preserve"> </w:t>
      </w:r>
      <w:r>
        <w:t>So we've been starting to look at AI and accessibility,</w:t>
      </w:r>
      <w:r w:rsidR="00E7789D">
        <w:t xml:space="preserve"> </w:t>
      </w:r>
      <w:r>
        <w:t>what it means for professional skills, what it means for practice.</w:t>
      </w:r>
      <w:r w:rsidR="00E7789D">
        <w:t xml:space="preserve"> </w:t>
      </w:r>
      <w:r>
        <w:t>So we're asking two key questions. How is AI impacting accessibility and</w:t>
      </w:r>
      <w:r w:rsidR="00E7789D">
        <w:t xml:space="preserve"> </w:t>
      </w:r>
      <w:r>
        <w:t xml:space="preserve">accessibility work? And how </w:t>
      </w:r>
      <w:r>
        <w:lastRenderedPageBreak/>
        <w:t>does AI influence our</w:t>
      </w:r>
      <w:r w:rsidR="00E7789D">
        <w:t xml:space="preserve"> </w:t>
      </w:r>
      <w:r>
        <w:t>understanding of accessibility skills?</w:t>
      </w:r>
      <w:r w:rsidR="00E7789D">
        <w:t xml:space="preserve"> </w:t>
      </w:r>
      <w:r>
        <w:t>These are critical questions to ask early.</w:t>
      </w:r>
    </w:p>
    <w:p w14:paraId="2383D375" w14:textId="3D3F98CB" w:rsidR="001944FC" w:rsidRDefault="003070CE" w:rsidP="004D1B40">
      <w:r>
        <w:t>So we run workshops. I have reports down on the table if</w:t>
      </w:r>
      <w:r w:rsidR="00E7789D">
        <w:t xml:space="preserve"> </w:t>
      </w:r>
      <w:r>
        <w:t>you're physically here and you like an analogue read.</w:t>
      </w:r>
      <w:r w:rsidR="00E7789D">
        <w:t xml:space="preserve"> </w:t>
      </w:r>
      <w:r>
        <w:t>I know some of us like to touch things that are physical occasionally.</w:t>
      </w:r>
      <w:r w:rsidR="00E7789D">
        <w:t xml:space="preserve"> </w:t>
      </w:r>
      <w:r w:rsidR="008B195C">
        <w:t>[Links to reports are in the References of the Transcript</w:t>
      </w:r>
      <w:r w:rsidR="009A7AE6">
        <w:t>.</w:t>
      </w:r>
      <w:r w:rsidR="008B195C">
        <w:t xml:space="preserve">] </w:t>
      </w:r>
      <w:r>
        <w:t xml:space="preserve">So our first workshop was assessing the </w:t>
      </w:r>
      <w:r w:rsidRPr="00F15E0C">
        <w:rPr>
          <w:rStyle w:val="Strong"/>
        </w:rPr>
        <w:t>influence of AI on practice</w:t>
      </w:r>
      <w:r>
        <w:t>,</w:t>
      </w:r>
      <w:r w:rsidR="00E7789D">
        <w:t xml:space="preserve"> </w:t>
      </w:r>
      <w:r>
        <w:t>and trying to establish those skills that we can't afford to lose,</w:t>
      </w:r>
      <w:r w:rsidR="00E7789D">
        <w:t xml:space="preserve"> </w:t>
      </w:r>
      <w:r>
        <w:t>maintaining human in the loop.</w:t>
      </w:r>
      <w:r w:rsidR="00E7789D">
        <w:t xml:space="preserve"> </w:t>
      </w:r>
      <w:r>
        <w:t>And our second has gone into a more critical space,</w:t>
      </w:r>
      <w:r w:rsidR="00E7789D">
        <w:t xml:space="preserve"> </w:t>
      </w:r>
      <w:r>
        <w:t xml:space="preserve">engaging disability theory very actively as well, to look at </w:t>
      </w:r>
      <w:r w:rsidRPr="00F15E0C">
        <w:rPr>
          <w:rStyle w:val="Strong"/>
        </w:rPr>
        <w:t>speed, scale,</w:t>
      </w:r>
      <w:r w:rsidR="00E7789D" w:rsidRPr="00F15E0C">
        <w:rPr>
          <w:rStyle w:val="Strong"/>
        </w:rPr>
        <w:t xml:space="preserve"> </w:t>
      </w:r>
      <w:r w:rsidRPr="00F15E0C">
        <w:rPr>
          <w:rStyle w:val="Strong"/>
        </w:rPr>
        <w:t>compliance and regulation</w:t>
      </w:r>
      <w:r>
        <w:t xml:space="preserve">, and how we </w:t>
      </w:r>
      <w:r w:rsidRPr="00F15E0C">
        <w:rPr>
          <w:rStyle w:val="Strong"/>
        </w:rPr>
        <w:t>mitigate AI risks and harms</w:t>
      </w:r>
      <w:r>
        <w:t>.</w:t>
      </w:r>
      <w:r w:rsidR="00E7789D">
        <w:t xml:space="preserve"> </w:t>
      </w:r>
      <w:r>
        <w:t xml:space="preserve">This is to </w:t>
      </w:r>
      <w:r w:rsidRPr="00F15E0C">
        <w:rPr>
          <w:rStyle w:val="Strong"/>
        </w:rPr>
        <w:t>ensure disability rights and user expertise</w:t>
      </w:r>
      <w:r>
        <w:t>.</w:t>
      </w:r>
      <w:r w:rsidR="00E7789D">
        <w:t xml:space="preserve"> </w:t>
      </w:r>
      <w:r>
        <w:t>Now, it's developmental work, so it's ongoing.</w:t>
      </w:r>
      <w:r w:rsidR="00E7789D">
        <w:t xml:space="preserve"> </w:t>
      </w:r>
      <w:r>
        <w:t>But there are a range of important issues that this raises.</w:t>
      </w:r>
      <w:r w:rsidR="00E7789D">
        <w:t xml:space="preserve"> </w:t>
      </w:r>
    </w:p>
    <w:p w14:paraId="18481A0B" w14:textId="02FE833D" w:rsidR="001944FC" w:rsidRDefault="001944FC" w:rsidP="001944FC">
      <w:pPr>
        <w:pStyle w:val="Heading3"/>
      </w:pPr>
      <w:r>
        <w:t>AI-generated accessibility</w:t>
      </w:r>
    </w:p>
    <w:p w14:paraId="2F4D8096" w14:textId="79461DEB" w:rsidR="001944FC" w:rsidRDefault="003070CE" w:rsidP="004D1B40">
      <w:r>
        <w:t>So, AI-generated accessibility. There are these ways in which AI is</w:t>
      </w:r>
      <w:r w:rsidR="00E7789D">
        <w:t xml:space="preserve"> </w:t>
      </w:r>
      <w:r>
        <w:t xml:space="preserve">supporting accessibility work. We see the </w:t>
      </w:r>
      <w:r w:rsidRPr="00F15E0C">
        <w:rPr>
          <w:rStyle w:val="Strong"/>
        </w:rPr>
        <w:t>assistive capacity</w:t>
      </w:r>
      <w:r>
        <w:t xml:space="preserve"> of AI</w:t>
      </w:r>
      <w:r w:rsidR="00E7789D">
        <w:t xml:space="preserve"> </w:t>
      </w:r>
      <w:r>
        <w:t xml:space="preserve">particularly is proving important. </w:t>
      </w:r>
      <w:r w:rsidR="00600E61">
        <w:t>F</w:t>
      </w:r>
      <w:r>
        <w:t xml:space="preserve">or </w:t>
      </w:r>
      <w:r>
        <w:t>example, we have the captions running.</w:t>
      </w:r>
      <w:r w:rsidR="00E7789D">
        <w:t xml:space="preserve"> </w:t>
      </w:r>
      <w:r>
        <w:t>I know Microsoft has actively looked at working to engage disabled voice in</w:t>
      </w:r>
      <w:r w:rsidR="00E7789D">
        <w:t xml:space="preserve"> </w:t>
      </w:r>
      <w:r>
        <w:t>improving their captioning to really step it up.</w:t>
      </w:r>
      <w:r w:rsidR="00E7789D">
        <w:t xml:space="preserve"> </w:t>
      </w:r>
      <w:r>
        <w:t>And I think we're seeing the benefits of that.</w:t>
      </w:r>
      <w:r w:rsidR="00E7789D">
        <w:t xml:space="preserve"> </w:t>
      </w:r>
      <w:r>
        <w:t>So there are these ways in which AI is helping in this assistive space.</w:t>
      </w:r>
      <w:r w:rsidR="00E7789D">
        <w:t xml:space="preserve"> </w:t>
      </w:r>
      <w:r>
        <w:t>And we see improvements in</w:t>
      </w:r>
      <w:r w:rsidR="00E7789D">
        <w:t xml:space="preserve"> </w:t>
      </w:r>
      <w:r>
        <w:t>alt text generation. There's of course programming code</w:t>
      </w:r>
      <w:r w:rsidR="00E7789D">
        <w:t xml:space="preserve"> </w:t>
      </w:r>
      <w:r>
        <w:t>generation. If you're using coding environments,</w:t>
      </w:r>
      <w:r w:rsidR="00E7789D">
        <w:t xml:space="preserve"> </w:t>
      </w:r>
      <w:r>
        <w:t>you know, you can now get accessibility widgets</w:t>
      </w:r>
      <w:r w:rsidR="00E7789D">
        <w:t xml:space="preserve"> </w:t>
      </w:r>
      <w:r>
        <w:t>built in, which will look at your code, give you those opportunities to improve.</w:t>
      </w:r>
      <w:r w:rsidR="00E7789D">
        <w:t xml:space="preserve"> </w:t>
      </w:r>
      <w:r>
        <w:t>And there's also user persona development</w:t>
      </w:r>
      <w:r w:rsidR="00EE7A78">
        <w:t>,</w:t>
      </w:r>
      <w:r w:rsidR="00E7789D">
        <w:t xml:space="preserve"> </w:t>
      </w:r>
      <w:r>
        <w:t>as well as the testing and evaluation aspects.</w:t>
      </w:r>
      <w:r w:rsidR="00E7789D">
        <w:t xml:space="preserve"> </w:t>
      </w:r>
    </w:p>
    <w:p w14:paraId="0F2864EB" w14:textId="1E94DC5F" w:rsidR="001944FC" w:rsidRPr="001944FC" w:rsidRDefault="001944FC" w:rsidP="001944FC">
      <w:pPr>
        <w:pStyle w:val="Heading3"/>
      </w:pPr>
      <w:r>
        <w:t>Can accessibility be automated?</w:t>
      </w:r>
    </w:p>
    <w:p w14:paraId="69A8D6D8" w14:textId="6C645730" w:rsidR="00923C74" w:rsidRDefault="003070CE" w:rsidP="004D1B40">
      <w:r>
        <w:t xml:space="preserve">But there is this question that haunts me. I know </w:t>
      </w:r>
      <w:r w:rsidR="00107548">
        <w:t xml:space="preserve">in </w:t>
      </w:r>
      <w:r>
        <w:t>every AI talk,</w:t>
      </w:r>
      <w:r w:rsidR="00E7789D">
        <w:t xml:space="preserve"> </w:t>
      </w:r>
      <w:r>
        <w:t>we sort of pull between 'it's brilliant' and 'the world's going to</w:t>
      </w:r>
      <w:r w:rsidR="00E7789D">
        <w:t xml:space="preserve"> </w:t>
      </w:r>
      <w:r>
        <w:t>end'. So where do I find myself on that scale?</w:t>
      </w:r>
      <w:r w:rsidR="00E7789D">
        <w:t xml:space="preserve"> </w:t>
      </w:r>
      <w:r>
        <w:t xml:space="preserve">There are issues. And one is this </w:t>
      </w:r>
      <w:r w:rsidRPr="00F15E0C">
        <w:rPr>
          <w:rStyle w:val="Strong"/>
        </w:rPr>
        <w:t>question of averages</w:t>
      </w:r>
      <w:r>
        <w:t>.</w:t>
      </w:r>
      <w:r w:rsidR="00E7789D">
        <w:t xml:space="preserve"> </w:t>
      </w:r>
      <w:r>
        <w:t>Because averages give us an idea of normal.</w:t>
      </w:r>
      <w:r w:rsidR="00E7789D">
        <w:t xml:space="preserve"> </w:t>
      </w:r>
      <w:r>
        <w:t>So, with exceptions, generalised AI learns from dominant</w:t>
      </w:r>
      <w:r w:rsidR="00E7789D">
        <w:t xml:space="preserve"> </w:t>
      </w:r>
      <w:r>
        <w:t xml:space="preserve">discourse. So we looked at all those web </w:t>
      </w:r>
      <w:r>
        <w:lastRenderedPageBreak/>
        <w:t>pages that</w:t>
      </w:r>
      <w:r w:rsidR="00E7789D">
        <w:t xml:space="preserve"> </w:t>
      </w:r>
      <w:r>
        <w:t>were failing. That's the data that a lot of AI is</w:t>
      </w:r>
      <w:r w:rsidR="00E7789D">
        <w:t xml:space="preserve"> </w:t>
      </w:r>
      <w:r>
        <w:t>trained on. This is a kind of a reflection of our</w:t>
      </w:r>
      <w:r w:rsidR="00E7789D">
        <w:t xml:space="preserve"> </w:t>
      </w:r>
      <w:r>
        <w:t>world. It's not lived experience.</w:t>
      </w:r>
      <w:r w:rsidR="00E7789D">
        <w:t xml:space="preserve"> </w:t>
      </w:r>
      <w:r>
        <w:t>And with that kind of hierarch</w:t>
      </w:r>
      <w:r w:rsidR="00EF720A">
        <w:t xml:space="preserve"> – </w:t>
      </w:r>
      <w:r>
        <w:t xml:space="preserve">hierarchisation. </w:t>
      </w:r>
      <w:r w:rsidR="00CA33B9">
        <w:t xml:space="preserve">[Turns towards the captions on the </w:t>
      </w:r>
      <w:r w:rsidR="00CA33B9">
        <w:t>screen</w:t>
      </w:r>
      <w:r w:rsidR="009A7AE6">
        <w:t>, and</w:t>
      </w:r>
      <w:r w:rsidR="00CA33B9">
        <w:t xml:space="preserve"> </w:t>
      </w:r>
      <w:r w:rsidR="002C64A9">
        <w:t xml:space="preserve">addresses </w:t>
      </w:r>
      <w:r w:rsidR="00600E61">
        <w:t xml:space="preserve">the captions] </w:t>
      </w:r>
      <w:r>
        <w:t xml:space="preserve">Good luck with that </w:t>
      </w:r>
      <w:r w:rsidR="00CA33B9">
        <w:t>[</w:t>
      </w:r>
      <w:r>
        <w:t>laughter]. It did</w:t>
      </w:r>
      <w:r w:rsidR="00923C74">
        <w:t>!</w:t>
      </w:r>
      <w:r>
        <w:t xml:space="preserve"> Oh, my goodness</w:t>
      </w:r>
      <w:r w:rsidR="00923C74">
        <w:t>!</w:t>
      </w:r>
      <w:r>
        <w:t xml:space="preserve"> OK,</w:t>
      </w:r>
      <w:r w:rsidR="00E7789D">
        <w:t xml:space="preserve"> </w:t>
      </w:r>
      <w:r>
        <w:t>for those listening in who can't see, yes, the captions managed to capture</w:t>
      </w:r>
      <w:r w:rsidR="00E7789D">
        <w:t xml:space="preserve"> </w:t>
      </w:r>
      <w:r>
        <w:t xml:space="preserve">'hierarchisation' [laughs]. </w:t>
      </w:r>
    </w:p>
    <w:p w14:paraId="2AC016E7" w14:textId="39C3A610" w:rsidR="00923C74" w:rsidRDefault="003070CE" w:rsidP="004D1B40">
      <w:r>
        <w:t>So when we have this risk of</w:t>
      </w:r>
      <w:r w:rsidR="00E7789D">
        <w:t xml:space="preserve"> </w:t>
      </w:r>
      <w:r>
        <w:t>particular ways of knowing, ways of thinking, being encoded in the</w:t>
      </w:r>
      <w:r w:rsidR="00E7789D">
        <w:t xml:space="preserve"> </w:t>
      </w:r>
      <w:r>
        <w:t>technologies that then reflect back to us and inform what we do next,</w:t>
      </w:r>
      <w:r w:rsidR="00E7789D">
        <w:t xml:space="preserve"> </w:t>
      </w:r>
      <w:r>
        <w:t>there's this kind of compounded exclusion that can occur.</w:t>
      </w:r>
      <w:r w:rsidR="00E7789D">
        <w:t xml:space="preserve"> </w:t>
      </w:r>
      <w:r>
        <w:t>And even within accessibility discourse, we see norms. You know, in any given situation, there are hierarchies that occur that</w:t>
      </w:r>
      <w:r w:rsidR="00E7789D">
        <w:t xml:space="preserve"> </w:t>
      </w:r>
      <w:r>
        <w:t>might benefit some groups more than others. So in web standards efforts,</w:t>
      </w:r>
      <w:r w:rsidR="00E7789D">
        <w:t xml:space="preserve"> </w:t>
      </w:r>
      <w:r>
        <w:t>there's been a particular push to recognise cognitive accessibility,</w:t>
      </w:r>
      <w:r w:rsidR="00E7789D">
        <w:t xml:space="preserve"> </w:t>
      </w:r>
      <w:r>
        <w:t>because this was this was missing for a long time.</w:t>
      </w:r>
      <w:r w:rsidR="00E7789D">
        <w:t xml:space="preserve"> </w:t>
      </w:r>
    </w:p>
    <w:p w14:paraId="5AA9C6B4" w14:textId="77777777" w:rsidR="00923C74" w:rsidRPr="0088030A" w:rsidRDefault="00923C74" w:rsidP="004D1B40">
      <w:pPr>
        <w:rPr>
          <w:rStyle w:val="Strong"/>
        </w:rPr>
      </w:pPr>
      <w:r>
        <w:t>Compliance does not equal genuine inclusion necessarily.</w:t>
      </w:r>
      <w:r w:rsidR="00E7789D">
        <w:t xml:space="preserve"> </w:t>
      </w:r>
      <w:r>
        <w:t>And there's this quote from Professor Jutta Treviranus at OCAD, who says this,</w:t>
      </w:r>
      <w:r w:rsidR="00E7789D">
        <w:t xml:space="preserve"> </w:t>
      </w:r>
      <w:r>
        <w:t>and this has informed, I think, some of our thinking going into this</w:t>
      </w:r>
      <w:r w:rsidRPr="0088030A">
        <w:rPr>
          <w:rStyle w:val="Strong"/>
        </w:rPr>
        <w:t>.</w:t>
      </w:r>
      <w:r w:rsidR="00E7789D" w:rsidRPr="0088030A">
        <w:rPr>
          <w:rStyle w:val="Strong"/>
        </w:rPr>
        <w:t xml:space="preserve"> </w:t>
      </w:r>
      <w:r w:rsidRPr="0088030A">
        <w:rPr>
          <w:rStyle w:val="Strong"/>
        </w:rPr>
        <w:t>'AI is not transformational in the direction it is taking us as a society.</w:t>
      </w:r>
      <w:r w:rsidR="00E7789D" w:rsidRPr="0088030A">
        <w:rPr>
          <w:rStyle w:val="Strong"/>
        </w:rPr>
        <w:t xml:space="preserve"> </w:t>
      </w:r>
      <w:r w:rsidRPr="0088030A">
        <w:rPr>
          <w:rStyle w:val="Strong"/>
        </w:rPr>
        <w:t>It is a statistical replicator,</w:t>
      </w:r>
      <w:r w:rsidR="00E7789D" w:rsidRPr="0088030A">
        <w:rPr>
          <w:rStyle w:val="Strong"/>
        </w:rPr>
        <w:t xml:space="preserve"> </w:t>
      </w:r>
      <w:r w:rsidRPr="0088030A">
        <w:rPr>
          <w:rStyle w:val="Strong"/>
        </w:rPr>
        <w:t>amplifying and automating existing patterns...</w:t>
      </w:r>
      <w:r w:rsidR="00E7789D" w:rsidRPr="0088030A">
        <w:rPr>
          <w:rStyle w:val="Strong"/>
        </w:rPr>
        <w:t xml:space="preserve"> </w:t>
      </w:r>
      <w:r w:rsidRPr="0088030A">
        <w:rPr>
          <w:rStyle w:val="Strong"/>
        </w:rPr>
        <w:t>To be truly transformational, we need to invert AI so that it optimises</w:t>
      </w:r>
      <w:r w:rsidR="00E7789D" w:rsidRPr="0088030A">
        <w:rPr>
          <w:rStyle w:val="Strong"/>
        </w:rPr>
        <w:t xml:space="preserve"> </w:t>
      </w:r>
      <w:r w:rsidRPr="0088030A">
        <w:rPr>
          <w:rStyle w:val="Strong"/>
        </w:rPr>
        <w:t>diversity.'</w:t>
      </w:r>
      <w:r w:rsidR="00E7789D" w:rsidRPr="0088030A">
        <w:rPr>
          <w:rStyle w:val="Strong"/>
        </w:rPr>
        <w:t xml:space="preserve"> </w:t>
      </w:r>
    </w:p>
    <w:p w14:paraId="23A1775D" w14:textId="77777777" w:rsidR="00923C74" w:rsidRDefault="003070CE" w:rsidP="004D1B40">
      <w:r>
        <w:t>So there are technical ways to look for marginal data to address and get into this.</w:t>
      </w:r>
      <w:r w:rsidR="00E7789D">
        <w:t xml:space="preserve"> </w:t>
      </w:r>
      <w:r>
        <w:t>But there is this risk of, I think also, this existential issue</w:t>
      </w:r>
      <w:r w:rsidR="00E7789D">
        <w:t xml:space="preserve"> </w:t>
      </w:r>
      <w:r>
        <w:t>around potential algorithmic ableism.</w:t>
      </w:r>
      <w:r w:rsidR="00E7789D">
        <w:t xml:space="preserve"> </w:t>
      </w:r>
      <w:r>
        <w:t>So if disabled people are the engine of accessibility knowledge,</w:t>
      </w:r>
      <w:r w:rsidR="00E7789D">
        <w:t xml:space="preserve"> </w:t>
      </w:r>
      <w:r>
        <w:t>but we rely on AI for accessibility, we're severing the feedback loop that</w:t>
      </w:r>
      <w:r w:rsidR="00E7789D">
        <w:t xml:space="preserve"> </w:t>
      </w:r>
      <w:r>
        <w:t>allows our field to move forwards.</w:t>
      </w:r>
      <w:r w:rsidR="00E7789D">
        <w:t xml:space="preserve"> </w:t>
      </w:r>
      <w:r>
        <w:t>New knowledge is not being generated about disabled experience to allow us to</w:t>
      </w:r>
      <w:r w:rsidR="00E7789D">
        <w:t xml:space="preserve"> </w:t>
      </w:r>
      <w:r>
        <w:t>continue to improve.</w:t>
      </w:r>
      <w:r w:rsidR="00E7789D">
        <w:t xml:space="preserve"> </w:t>
      </w:r>
    </w:p>
    <w:p w14:paraId="63DBD0DE" w14:textId="76D3DE12" w:rsidR="00923C74" w:rsidRDefault="00923C74" w:rsidP="00923C74">
      <w:pPr>
        <w:pStyle w:val="Heading3"/>
      </w:pPr>
      <w:r>
        <w:t>Acceleration</w:t>
      </w:r>
    </w:p>
    <w:p w14:paraId="29CD8CA3" w14:textId="2894EA0E" w:rsidR="00A2261B" w:rsidRDefault="002C64A9" w:rsidP="004D1B40">
      <w:r>
        <w:t>T</w:t>
      </w:r>
      <w:r w:rsidR="003070CE">
        <w:t xml:space="preserve">here's </w:t>
      </w:r>
      <w:r w:rsidR="003070CE">
        <w:t>also acceleration</w:t>
      </w:r>
      <w:r w:rsidR="00CC6C86">
        <w:t xml:space="preserve">, </w:t>
      </w:r>
      <w:r w:rsidR="003070CE">
        <w:t>and the question of whether accessibility can</w:t>
      </w:r>
      <w:r w:rsidR="00E7789D">
        <w:t xml:space="preserve"> </w:t>
      </w:r>
      <w:r w:rsidR="003070CE">
        <w:t>function at the speed of AI.</w:t>
      </w:r>
      <w:r w:rsidR="00E7789D">
        <w:t xml:space="preserve"> </w:t>
      </w:r>
      <w:r w:rsidR="003070CE">
        <w:t>If AI enables ten times</w:t>
      </w:r>
      <w:r w:rsidR="003070CE" w:rsidRPr="009062A8">
        <w:t>, 100 times productivity gains in t</w:t>
      </w:r>
      <w:r w:rsidR="003070CE">
        <w:t>he code</w:t>
      </w:r>
      <w:r w:rsidR="00E7789D">
        <w:t xml:space="preserve"> </w:t>
      </w:r>
      <w:r w:rsidR="003070CE">
        <w:t>generation – and we are seeing this ramping up of</w:t>
      </w:r>
      <w:r w:rsidR="00E7789D">
        <w:t xml:space="preserve"> </w:t>
      </w:r>
      <w:r w:rsidR="003070CE">
        <w:t xml:space="preserve">coding, of productivity in that space – to keep a human in the </w:t>
      </w:r>
      <w:r w:rsidR="003070CE" w:rsidRPr="009062A8">
        <w:t>loop,</w:t>
      </w:r>
      <w:r w:rsidR="00E7789D" w:rsidRPr="009062A8">
        <w:t xml:space="preserve"> </w:t>
      </w:r>
      <w:r w:rsidR="003070CE" w:rsidRPr="009062A8">
        <w:t>manual accessibility testing becomes potentially a bottleneck</w:t>
      </w:r>
      <w:r w:rsidR="003070CE">
        <w:t>.</w:t>
      </w:r>
      <w:r w:rsidR="00E7789D">
        <w:t xml:space="preserve"> </w:t>
      </w:r>
      <w:r w:rsidR="003070CE">
        <w:t xml:space="preserve">And there's this question of the </w:t>
      </w:r>
      <w:r w:rsidR="003070CE" w:rsidRPr="0088030A">
        <w:rPr>
          <w:rStyle w:val="Strong"/>
        </w:rPr>
        <w:lastRenderedPageBreak/>
        <w:t>temporal mismatch between the speed of AI,</w:t>
      </w:r>
      <w:r w:rsidR="00E7789D" w:rsidRPr="0088030A">
        <w:rPr>
          <w:rStyle w:val="Strong"/>
        </w:rPr>
        <w:t xml:space="preserve"> </w:t>
      </w:r>
      <w:r w:rsidR="003070CE" w:rsidRPr="0088030A">
        <w:rPr>
          <w:rStyle w:val="Strong"/>
        </w:rPr>
        <w:t>speed of accessibility, and speed of lived experience</w:t>
      </w:r>
      <w:r w:rsidR="003070CE">
        <w:t>.</w:t>
      </w:r>
      <w:r w:rsidR="00E7789D">
        <w:t xml:space="preserve"> </w:t>
      </w:r>
      <w:r w:rsidR="003070CE">
        <w:t>There are also challenges, particularly for communities that are</w:t>
      </w:r>
      <w:r w:rsidR="00E7789D">
        <w:t xml:space="preserve"> </w:t>
      </w:r>
      <w:r w:rsidR="003070CE">
        <w:t>operating in different modalities.</w:t>
      </w:r>
      <w:r w:rsidR="00E7789D">
        <w:t xml:space="preserve"> </w:t>
      </w:r>
    </w:p>
    <w:p w14:paraId="1387CC3E" w14:textId="5982381C" w:rsidR="00A2261B" w:rsidRDefault="00A2261B" w:rsidP="00A2261B">
      <w:pPr>
        <w:pStyle w:val="Heading3"/>
      </w:pPr>
      <w:r w:rsidRPr="003D7558">
        <w:t>AI and British Sign Language – risks and opportunities</w:t>
      </w:r>
    </w:p>
    <w:p w14:paraId="508F0E75" w14:textId="1B2A88C1" w:rsidR="00A2261B" w:rsidRDefault="003070CE" w:rsidP="004D1B40">
      <w:r>
        <w:t>So one of the people we've invited to inform our workshops was Tim Scannell,</w:t>
      </w:r>
      <w:r w:rsidR="00E7789D">
        <w:t xml:space="preserve"> </w:t>
      </w:r>
      <w:r>
        <w:t>a Deaf accessibility consultant. And he was very concerned about the</w:t>
      </w:r>
      <w:r w:rsidR="00E7789D">
        <w:t xml:space="preserve"> </w:t>
      </w:r>
      <w:r>
        <w:t>amount of sign language interpretation that was being pushed forward,</w:t>
      </w:r>
      <w:r w:rsidR="00E7789D">
        <w:t xml:space="preserve"> </w:t>
      </w:r>
      <w:r>
        <w:t>automated sign language interpretation.</w:t>
      </w:r>
      <w:r w:rsidR="00E7789D">
        <w:t xml:space="preserve"> </w:t>
      </w:r>
      <w:r>
        <w:t>Which he found robotic, was not accurate, and also not checked.</w:t>
      </w:r>
      <w:r w:rsidR="00E7789D">
        <w:t xml:space="preserve"> </w:t>
      </w:r>
      <w:r>
        <w:t>So he was pushing very hard: this question of recognising who's being</w:t>
      </w:r>
      <w:r w:rsidR="00E7789D">
        <w:t xml:space="preserve"> </w:t>
      </w:r>
      <w:r>
        <w:t xml:space="preserve">included, who's being left behind. </w:t>
      </w:r>
    </w:p>
    <w:p w14:paraId="0DFDB433" w14:textId="77777777" w:rsidR="00A2261B" w:rsidRDefault="003070CE" w:rsidP="004D1B40">
      <w:r>
        <w:t>And maybe some of the traditional</w:t>
      </w:r>
      <w:r w:rsidR="00E7789D">
        <w:t xml:space="preserve"> </w:t>
      </w:r>
      <w:r>
        <w:t>hierarchies of impairment and disability that we seek to address are being</w:t>
      </w:r>
      <w:r w:rsidR="00E7789D">
        <w:t xml:space="preserve"> </w:t>
      </w:r>
      <w:r>
        <w:t>slightly reorganised by this technology. So there's a real need to</w:t>
      </w:r>
      <w:r w:rsidR="00E7789D">
        <w:t xml:space="preserve"> </w:t>
      </w:r>
      <w:r>
        <w:t>look at who's being left behind.</w:t>
      </w:r>
      <w:r w:rsidR="00E7789D">
        <w:t xml:space="preserve"> </w:t>
      </w:r>
      <w:r>
        <w:t>So true accessibility is inclusion in design. It's co-design.</w:t>
      </w:r>
      <w:r w:rsidR="00E7789D">
        <w:t xml:space="preserve"> </w:t>
      </w:r>
      <w:r>
        <w:t xml:space="preserve">And his point is that AI must support </w:t>
      </w:r>
      <w:r w:rsidRPr="0088030A">
        <w:rPr>
          <w:rStyle w:val="Strong"/>
        </w:rPr>
        <w:t>respectful, community-led communication</w:t>
      </w:r>
      <w:r>
        <w:t>.</w:t>
      </w:r>
    </w:p>
    <w:p w14:paraId="5CEA9805" w14:textId="5C1F43C2" w:rsidR="00A2261B" w:rsidRDefault="00A2261B" w:rsidP="00A2261B">
      <w:pPr>
        <w:pStyle w:val="Heading3"/>
      </w:pPr>
      <w:r>
        <w:t>Futures</w:t>
      </w:r>
      <w:r w:rsidR="00E7789D">
        <w:t xml:space="preserve"> </w:t>
      </w:r>
    </w:p>
    <w:p w14:paraId="2904BD9A" w14:textId="1AD42DE8" w:rsidR="00E23891" w:rsidRDefault="003D7558" w:rsidP="004D1B40">
      <w:r>
        <w:t>T</w:t>
      </w:r>
      <w:r w:rsidR="003070CE">
        <w:t>he next area that's also useful to</w:t>
      </w:r>
      <w:r w:rsidR="00E7789D">
        <w:t xml:space="preserve"> </w:t>
      </w:r>
      <w:r w:rsidR="003070CE">
        <w:t xml:space="preserve">consider is this question of </w:t>
      </w:r>
      <w:r>
        <w:t>‘</w:t>
      </w:r>
      <w:r w:rsidR="003070CE">
        <w:t>futures</w:t>
      </w:r>
      <w:r>
        <w:t>’</w:t>
      </w:r>
      <w:r w:rsidR="003070CE">
        <w:t>.</w:t>
      </w:r>
      <w:r w:rsidR="00E7789D">
        <w:t xml:space="preserve"> </w:t>
      </w:r>
      <w:r w:rsidR="003070CE">
        <w:t>And we brought Professor Hannah Morgan, who looks at futurity</w:t>
      </w:r>
      <w:r w:rsidR="00EF720A">
        <w:t xml:space="preserve"> – </w:t>
      </w:r>
      <w:r w:rsidR="003070CE">
        <w:t>futures – to question what futures we're being given at the moment.</w:t>
      </w:r>
      <w:r w:rsidR="00E7789D">
        <w:t xml:space="preserve"> </w:t>
      </w:r>
      <w:r w:rsidR="003070CE">
        <w:t>And her work thinks about how talk about the future informs what we believe we can</w:t>
      </w:r>
      <w:r w:rsidR="00E7789D">
        <w:t xml:space="preserve"> </w:t>
      </w:r>
      <w:r w:rsidR="003070CE">
        <w:t>do now, how thinking about the future impacts our</w:t>
      </w:r>
      <w:r w:rsidR="00E7789D">
        <w:t xml:space="preserve"> </w:t>
      </w:r>
      <w:r w:rsidR="003070CE">
        <w:t xml:space="preserve">present. And she says </w:t>
      </w:r>
      <w:r w:rsidR="003070CE" w:rsidRPr="0088030A">
        <w:rPr>
          <w:rStyle w:val="Strong"/>
        </w:rPr>
        <w:t>'The question is whether digital</w:t>
      </w:r>
      <w:r w:rsidR="00E7789D" w:rsidRPr="0088030A">
        <w:rPr>
          <w:rStyle w:val="Strong"/>
        </w:rPr>
        <w:t xml:space="preserve"> </w:t>
      </w:r>
      <w:r w:rsidR="003070CE" w:rsidRPr="0088030A">
        <w:rPr>
          <w:rStyle w:val="Strong"/>
        </w:rPr>
        <w:t>accessibility expands the range of imaginable futures for disabled people,</w:t>
      </w:r>
      <w:r w:rsidR="00E7789D" w:rsidRPr="0088030A">
        <w:rPr>
          <w:rStyle w:val="Strong"/>
        </w:rPr>
        <w:t xml:space="preserve"> </w:t>
      </w:r>
      <w:r w:rsidR="003070CE" w:rsidRPr="0088030A">
        <w:rPr>
          <w:rStyle w:val="Strong"/>
        </w:rPr>
        <w:t>or whether it primarily facilitates participation within predefined futures'</w:t>
      </w:r>
      <w:r w:rsidR="003070CE">
        <w:t>.</w:t>
      </w:r>
      <w:r w:rsidR="00E7789D">
        <w:t xml:space="preserve"> </w:t>
      </w:r>
      <w:r w:rsidR="003070CE">
        <w:t>So what is this talk about AI doing to our notion of our own place in the world?</w:t>
      </w:r>
      <w:r w:rsidR="00E7789D">
        <w:t xml:space="preserve"> </w:t>
      </w:r>
      <w:r w:rsidR="003070CE">
        <w:t>Is it expanding our options</w:t>
      </w:r>
      <w:r>
        <w:t>,</w:t>
      </w:r>
      <w:r w:rsidR="003070CE">
        <w:t xml:space="preserve"> or do we feel like future has already been written,</w:t>
      </w:r>
      <w:r w:rsidR="00E7789D">
        <w:t xml:space="preserve"> </w:t>
      </w:r>
      <w:r w:rsidR="003070CE">
        <w:t>that we have no stake in it, that it's a done deal?</w:t>
      </w:r>
      <w:r w:rsidR="00E7789D">
        <w:t xml:space="preserve"> </w:t>
      </w:r>
      <w:r w:rsidR="003070CE">
        <w:t>And I think being quite critical about that is really helpful to regaining our</w:t>
      </w:r>
      <w:r w:rsidR="00E7789D">
        <w:t xml:space="preserve"> </w:t>
      </w:r>
      <w:r w:rsidR="003070CE">
        <w:t>ideas about what's possible,</w:t>
      </w:r>
      <w:r w:rsidR="00E7789D">
        <w:t xml:space="preserve"> </w:t>
      </w:r>
      <w:r w:rsidR="003070CE">
        <w:t>and recognising who's missing in our discussion of the future.</w:t>
      </w:r>
      <w:r w:rsidR="00E7789D">
        <w:t xml:space="preserve"> </w:t>
      </w:r>
    </w:p>
    <w:p w14:paraId="03AA4E91" w14:textId="560182B3" w:rsidR="00E23891" w:rsidRPr="00E23891" w:rsidRDefault="00E23891" w:rsidP="00E23891">
      <w:pPr>
        <w:pStyle w:val="Heading3"/>
      </w:pPr>
      <w:r w:rsidRPr="00E23891">
        <w:lastRenderedPageBreak/>
        <w:t>Access relationships</w:t>
      </w:r>
    </w:p>
    <w:p w14:paraId="0DBA2505" w14:textId="03EB31ED" w:rsidR="0061728F" w:rsidRDefault="003070CE" w:rsidP="004D1B40">
      <w:r>
        <w:t>There's also the secondary</w:t>
      </w:r>
      <w:r w:rsidR="00EF720A">
        <w:t xml:space="preserve"> – </w:t>
      </w:r>
      <w:r>
        <w:t>I don't want to say secondary</w:t>
      </w:r>
      <w:r w:rsidR="00EF720A">
        <w:t xml:space="preserve"> – </w:t>
      </w:r>
      <w:r>
        <w:t>ways in which AI has a cascading impact for the real world.</w:t>
      </w:r>
      <w:r w:rsidR="00E7789D">
        <w:t xml:space="preserve"> </w:t>
      </w:r>
      <w:r>
        <w:t>And I want to talk about access relationships.</w:t>
      </w:r>
      <w:r w:rsidR="00E7789D">
        <w:t xml:space="preserve"> </w:t>
      </w:r>
      <w:r>
        <w:t>So if you know the work of Dr. Louise Hickman, she's done a lot –</w:t>
      </w:r>
      <w:r w:rsidR="00E7789D">
        <w:t xml:space="preserve"> </w:t>
      </w:r>
      <w:r>
        <w:t xml:space="preserve">a </w:t>
      </w:r>
      <w:r>
        <w:t xml:space="preserve">great recent report called </w:t>
      </w:r>
      <w:r w:rsidRPr="00E23891">
        <w:rPr>
          <w:i/>
          <w:iCs/>
        </w:rPr>
        <w:t>BSL is Not for Sale</w:t>
      </w:r>
      <w:r>
        <w:t xml:space="preserve"> –</w:t>
      </w:r>
      <w:r w:rsidR="00E7789D">
        <w:t xml:space="preserve"> </w:t>
      </w:r>
      <w:r>
        <w:t>And she has a new project called</w:t>
      </w:r>
      <w:r w:rsidR="003D7558">
        <w:t xml:space="preserve"> </w:t>
      </w:r>
      <w:r w:rsidR="00B91F1A">
        <w:t>‘</w:t>
      </w:r>
      <w:r w:rsidR="00E23891">
        <w:t>T</w:t>
      </w:r>
      <w:r>
        <w:t>he Algorithmic Kitchen</w:t>
      </w:r>
      <w:r w:rsidR="00B91F1A">
        <w:t>’</w:t>
      </w:r>
      <w:r>
        <w:t>,</w:t>
      </w:r>
      <w:r w:rsidR="00E7789D">
        <w:t xml:space="preserve"> </w:t>
      </w:r>
      <w:r>
        <w:t xml:space="preserve">which is about how disabled people can inform health </w:t>
      </w:r>
      <w:r w:rsidR="003D7558">
        <w:t xml:space="preserve">technology </w:t>
      </w:r>
      <w:r>
        <w:t xml:space="preserve">through co-design, this kind </w:t>
      </w:r>
      <w:r>
        <w:t>of approach.</w:t>
      </w:r>
      <w:r w:rsidR="00E7789D">
        <w:t xml:space="preserve"> </w:t>
      </w:r>
      <w:r w:rsidR="003D7558">
        <w:t>S</w:t>
      </w:r>
      <w:r>
        <w:t xml:space="preserve">he's also looked a lot </w:t>
      </w:r>
      <w:r w:rsidR="0061728F">
        <w:t>at</w:t>
      </w:r>
      <w:r>
        <w:t xml:space="preserve"> procurement. And her question relates to access</w:t>
      </w:r>
      <w:r w:rsidR="00E7789D">
        <w:t xml:space="preserve"> </w:t>
      </w:r>
      <w:r>
        <w:t xml:space="preserve">relationships. So what is the impact on </w:t>
      </w:r>
      <w:r w:rsidRPr="0088030A">
        <w:rPr>
          <w:rStyle w:val="Strong"/>
        </w:rPr>
        <w:t>access workers</w:t>
      </w:r>
      <w:r>
        <w:t>?</w:t>
      </w:r>
      <w:r w:rsidR="00E7789D">
        <w:t xml:space="preserve"> </w:t>
      </w:r>
      <w:r w:rsidR="003D7558">
        <w:t>W</w:t>
      </w:r>
      <w:r>
        <w:t>e were talking about interpreters, personal assistants, classroom assistants.</w:t>
      </w:r>
      <w:r w:rsidR="00E7789D">
        <w:t xml:space="preserve"> </w:t>
      </w:r>
      <w:r>
        <w:t>And often this kind of labour is quite invisible. It's deeply relational,</w:t>
      </w:r>
      <w:r w:rsidR="00E7789D">
        <w:t xml:space="preserve"> </w:t>
      </w:r>
      <w:r>
        <w:t>skilled work between people.</w:t>
      </w:r>
      <w:r w:rsidR="00E7789D">
        <w:t xml:space="preserve"> </w:t>
      </w:r>
      <w:r>
        <w:t>And when you're working with access workers,</w:t>
      </w:r>
      <w:r w:rsidR="00E7789D">
        <w:t xml:space="preserve"> </w:t>
      </w:r>
      <w:r>
        <w:t>they have an ability to recognise nuance in a situation.</w:t>
      </w:r>
      <w:r w:rsidR="00E7789D">
        <w:t xml:space="preserve"> </w:t>
      </w:r>
      <w:r>
        <w:t>They can spot misunderstandings. They can intervene.</w:t>
      </w:r>
      <w:r w:rsidR="00E7789D">
        <w:t xml:space="preserve"> </w:t>
      </w:r>
      <w:r>
        <w:t>So if, for example, you're in a doctor's surgery with an</w:t>
      </w:r>
      <w:r w:rsidR="00E7789D">
        <w:t xml:space="preserve"> </w:t>
      </w:r>
      <w:r>
        <w:t>interpreter, a British Sign Language interpreter,</w:t>
      </w:r>
      <w:r w:rsidR="00E7789D">
        <w:t xml:space="preserve"> </w:t>
      </w:r>
      <w:r>
        <w:t>and there's a misunderstanding, they'll spot it,</w:t>
      </w:r>
      <w:r w:rsidR="00E7789D">
        <w:t xml:space="preserve"> </w:t>
      </w:r>
      <w:r>
        <w:t>they can give clarifications and so on. If you're reliant on an automated</w:t>
      </w:r>
      <w:r w:rsidR="00E7789D">
        <w:t xml:space="preserve"> </w:t>
      </w:r>
      <w:r>
        <w:t>translation, then things can go wrong.</w:t>
      </w:r>
      <w:r w:rsidR="00E7789D">
        <w:t xml:space="preserve"> </w:t>
      </w:r>
      <w:r>
        <w:t xml:space="preserve">And </w:t>
      </w:r>
      <w:r w:rsidR="003D7558">
        <w:t xml:space="preserve">if </w:t>
      </w:r>
      <w:r>
        <w:t>we're talking about health settings there's a range of different settings</w:t>
      </w:r>
      <w:r w:rsidR="00E7789D">
        <w:t xml:space="preserve"> </w:t>
      </w:r>
      <w:r>
        <w:t xml:space="preserve">where some of this is very high stakes. </w:t>
      </w:r>
      <w:r w:rsidR="0061728F">
        <w:t>So the nature of access work, I think, bears consideration.</w:t>
      </w:r>
    </w:p>
    <w:p w14:paraId="3D00A8DE" w14:textId="38516DF7" w:rsidR="0061728F" w:rsidRDefault="0061728F" w:rsidP="0061728F">
      <w:pPr>
        <w:pStyle w:val="Heading3"/>
      </w:pPr>
      <w:r w:rsidRPr="0061728F">
        <w:t>Directions</w:t>
      </w:r>
    </w:p>
    <w:p w14:paraId="449E940F" w14:textId="5A859DA6" w:rsidR="001C1467" w:rsidRDefault="003070CE" w:rsidP="004D1B40">
      <w:r>
        <w:t>And then there's this question of directions.</w:t>
      </w:r>
      <w:r w:rsidR="00E7789D">
        <w:t xml:space="preserve"> </w:t>
      </w:r>
      <w:r>
        <w:t>So Henny Swan's a co-director of Tetralogical, an accessibility consultancy,</w:t>
      </w:r>
      <w:r w:rsidR="00E7789D">
        <w:t xml:space="preserve"> </w:t>
      </w:r>
      <w:r>
        <w:t>and she talks about</w:t>
      </w:r>
      <w:r w:rsidR="00EF720A">
        <w:t xml:space="preserve"> – </w:t>
      </w:r>
      <w:r>
        <w:t>well, I'll read the quotes. She says,</w:t>
      </w:r>
      <w:r w:rsidR="00E7789D">
        <w:t xml:space="preserve"> </w:t>
      </w:r>
      <w:r w:rsidRPr="0061728F">
        <w:rPr>
          <w:b/>
          <w:bCs/>
        </w:rPr>
        <w:t>'It's less directional,</w:t>
      </w:r>
      <w:r w:rsidR="00E7789D" w:rsidRPr="0061728F">
        <w:rPr>
          <w:b/>
          <w:bCs/>
        </w:rPr>
        <w:t xml:space="preserve"> </w:t>
      </w:r>
      <w:r w:rsidRPr="0061728F">
        <w:rPr>
          <w:b/>
          <w:bCs/>
        </w:rPr>
        <w:t>it's less predictable, AI literally accelerates production.</w:t>
      </w:r>
      <w:r w:rsidR="00E7789D" w:rsidRPr="0061728F">
        <w:rPr>
          <w:b/>
          <w:bCs/>
        </w:rPr>
        <w:t xml:space="preserve"> </w:t>
      </w:r>
      <w:r w:rsidRPr="0061728F">
        <w:rPr>
          <w:b/>
          <w:bCs/>
        </w:rPr>
        <w:t>It introduces variability where once we had stability...</w:t>
      </w:r>
      <w:r w:rsidR="00E7789D" w:rsidRPr="0061728F">
        <w:rPr>
          <w:b/>
          <w:bCs/>
        </w:rPr>
        <w:t xml:space="preserve"> </w:t>
      </w:r>
      <w:r w:rsidRPr="0061728F">
        <w:rPr>
          <w:b/>
          <w:bCs/>
        </w:rPr>
        <w:t>and it distributes responsibility further across vendors, systems, teams,</w:t>
      </w:r>
      <w:r w:rsidR="00E7789D" w:rsidRPr="0061728F">
        <w:rPr>
          <w:b/>
          <w:bCs/>
        </w:rPr>
        <w:t xml:space="preserve"> </w:t>
      </w:r>
      <w:r w:rsidRPr="0061728F">
        <w:rPr>
          <w:b/>
          <w:bCs/>
        </w:rPr>
        <w:t>and also governance</w:t>
      </w:r>
      <w:r w:rsidR="00E7789D" w:rsidRPr="0061728F">
        <w:rPr>
          <w:b/>
          <w:bCs/>
        </w:rPr>
        <w:t xml:space="preserve"> </w:t>
      </w:r>
      <w:r w:rsidRPr="0061728F">
        <w:rPr>
          <w:b/>
          <w:bCs/>
        </w:rPr>
        <w:t>and compliance.'</w:t>
      </w:r>
      <w:r w:rsidR="00E7789D">
        <w:t xml:space="preserve"> </w:t>
      </w:r>
      <w:r>
        <w:t>And in discussion, it was clear that this is another area of</w:t>
      </w:r>
      <w:r w:rsidR="00E7789D">
        <w:t xml:space="preserve"> </w:t>
      </w:r>
      <w:r>
        <w:t>potential existential</w:t>
      </w:r>
      <w:r w:rsidR="00E7789D">
        <w:t xml:space="preserve"> </w:t>
      </w:r>
      <w:r>
        <w:t>threat to accessibility</w:t>
      </w:r>
      <w:r w:rsidR="007E2767">
        <w:t>,</w:t>
      </w:r>
      <w:r>
        <w:t xml:space="preserve"> because in some of her work</w:t>
      </w:r>
      <w:r w:rsidR="00E7789D">
        <w:t xml:space="preserve"> </w:t>
      </w:r>
      <w:r>
        <w:t xml:space="preserve">she's encountered people working on the idea of </w:t>
      </w:r>
      <w:r w:rsidRPr="001C1467">
        <w:t>probabilistic interfaces</w:t>
      </w:r>
      <w:r>
        <w:t>.</w:t>
      </w:r>
      <w:r w:rsidR="00E7789D">
        <w:t xml:space="preserve"> </w:t>
      </w:r>
      <w:r w:rsidR="003D7558">
        <w:t>T</w:t>
      </w:r>
      <w:r>
        <w:t xml:space="preserve">his </w:t>
      </w:r>
      <w:r>
        <w:t>is the idea that an interface is not stable.</w:t>
      </w:r>
      <w:r w:rsidR="00E7789D">
        <w:t xml:space="preserve"> </w:t>
      </w:r>
      <w:r>
        <w:t>When you go to a website currently, it's a deterministic</w:t>
      </w:r>
      <w:r w:rsidR="00E7789D">
        <w:t xml:space="preserve"> </w:t>
      </w:r>
      <w:r>
        <w:t>resource. Every time you go there, it's going to look the same.</w:t>
      </w:r>
      <w:r w:rsidR="00E7789D">
        <w:t xml:space="preserve"> </w:t>
      </w:r>
      <w:r>
        <w:t>Maybe with some tweaking on the basis of what you bought last week [laughter].</w:t>
      </w:r>
      <w:r w:rsidR="00E7789D">
        <w:t xml:space="preserve"> </w:t>
      </w:r>
      <w:r>
        <w:t xml:space="preserve">So there's scope for change, but the nature of the interface is </w:t>
      </w:r>
      <w:r>
        <w:lastRenderedPageBreak/>
        <w:t>stable.</w:t>
      </w:r>
      <w:r w:rsidR="00E7789D">
        <w:t xml:space="preserve"> </w:t>
      </w:r>
      <w:r>
        <w:t>And we can assess that. We can assess it for accessibility.</w:t>
      </w:r>
      <w:r w:rsidR="00E7789D">
        <w:t xml:space="preserve"> </w:t>
      </w:r>
      <w:r>
        <w:t>If we move into</w:t>
      </w:r>
      <w:r w:rsidR="00E7789D">
        <w:t xml:space="preserve"> </w:t>
      </w:r>
      <w:r w:rsidRPr="001E28C7">
        <w:rPr>
          <w:rStyle w:val="Strong"/>
        </w:rPr>
        <w:t>probabilistic interfaces</w:t>
      </w:r>
      <w:r w:rsidR="001C1467">
        <w:rPr>
          <w:b/>
          <w:bCs/>
        </w:rPr>
        <w:t>,</w:t>
      </w:r>
      <w:r>
        <w:t xml:space="preserve"> where you state what you </w:t>
      </w:r>
      <w:r>
        <w:t>want and it</w:t>
      </w:r>
      <w:r w:rsidR="003D7558">
        <w:t xml:space="preserve"> [the interface]</w:t>
      </w:r>
      <w:r>
        <w:t xml:space="preserve"> brings </w:t>
      </w:r>
      <w:r>
        <w:t>a range of</w:t>
      </w:r>
      <w:r w:rsidR="00E7789D">
        <w:t xml:space="preserve"> </w:t>
      </w:r>
      <w:r>
        <w:t>different things that change each time you visit the site</w:t>
      </w:r>
      <w:r w:rsidR="00EF720A">
        <w:t xml:space="preserve"> – </w:t>
      </w:r>
      <w:r>
        <w:t>and obviously,</w:t>
      </w:r>
      <w:r w:rsidR="00E7789D">
        <w:t xml:space="preserve"> </w:t>
      </w:r>
      <w:r>
        <w:t>if you've used AI, you may have tried this,</w:t>
      </w:r>
      <w:r w:rsidR="00E7789D">
        <w:t xml:space="preserve"> </w:t>
      </w:r>
      <w:r>
        <w:t>you've asked the same question maybe twice,</w:t>
      </w:r>
      <w:r w:rsidR="00E7789D">
        <w:t xml:space="preserve"> </w:t>
      </w:r>
      <w:r>
        <w:t>and you've got a very slightly different response</w:t>
      </w:r>
      <w:r w:rsidR="00EF720A">
        <w:t xml:space="preserve"> – </w:t>
      </w:r>
      <w:r>
        <w:t>this question of, and I don't believe it's happening yet,</w:t>
      </w:r>
      <w:r w:rsidR="00E7789D">
        <w:t xml:space="preserve"> </w:t>
      </w:r>
      <w:r>
        <w:t xml:space="preserve">but </w:t>
      </w:r>
      <w:r w:rsidRPr="0070480D">
        <w:rPr>
          <w:i/>
          <w:iCs/>
        </w:rPr>
        <w:t>probabilistic</w:t>
      </w:r>
      <w:r>
        <w:t xml:space="preserve"> interfaces, is diametrically opposite to how we</w:t>
      </w:r>
      <w:r w:rsidR="00E7789D">
        <w:t xml:space="preserve"> </w:t>
      </w:r>
      <w:r>
        <w:t>currently safeguard accessibility. So there's a question of what does that mean</w:t>
      </w:r>
      <w:r w:rsidR="00E7789D">
        <w:t xml:space="preserve"> </w:t>
      </w:r>
      <w:r>
        <w:t>for the standards work that we've built?</w:t>
      </w:r>
      <w:r w:rsidR="00E7789D">
        <w:t xml:space="preserve"> </w:t>
      </w:r>
    </w:p>
    <w:p w14:paraId="1A9669DA" w14:textId="2533AF50" w:rsidR="001C1467" w:rsidRDefault="001C1467" w:rsidP="001C1467">
      <w:pPr>
        <w:pStyle w:val="Heading3"/>
      </w:pPr>
      <w:r>
        <w:t>Community knowledge: the accessibility commons</w:t>
      </w:r>
    </w:p>
    <w:p w14:paraId="15AE8005" w14:textId="0A4DD717" w:rsidR="00C21ADD" w:rsidRDefault="003070CE" w:rsidP="004D1B40">
      <w:r>
        <w:t>And this is one of my key bugbears, which is about community knowledge.</w:t>
      </w:r>
      <w:r w:rsidR="00E7789D">
        <w:t xml:space="preserve"> </w:t>
      </w:r>
      <w:r>
        <w:t>So we're all here and we're sharing community knowledge. There'll be a Q&amp;A,</w:t>
      </w:r>
      <w:r w:rsidR="00E7789D">
        <w:t xml:space="preserve"> </w:t>
      </w:r>
      <w:r>
        <w:t>people coming together, people thinking about things and</w:t>
      </w:r>
      <w:r w:rsidR="00E7789D">
        <w:t xml:space="preserve"> </w:t>
      </w:r>
      <w:r>
        <w:t xml:space="preserve">developing things. My concern is about </w:t>
      </w:r>
      <w:r w:rsidRPr="001E28C7">
        <w:rPr>
          <w:rStyle w:val="Strong"/>
        </w:rPr>
        <w:t>enclosure</w:t>
      </w:r>
      <w:r>
        <w:t>.</w:t>
      </w:r>
      <w:r w:rsidR="00E7789D">
        <w:t xml:space="preserve"> </w:t>
      </w:r>
      <w:r w:rsidR="00A73A1F">
        <w:t>This</w:t>
      </w:r>
      <w:r>
        <w:t xml:space="preserve"> notion comes from social media</w:t>
      </w:r>
      <w:r w:rsidR="00E7789D">
        <w:t xml:space="preserve"> </w:t>
      </w:r>
      <w:r>
        <w:t>research, which describes how public spaces online</w:t>
      </w:r>
      <w:r w:rsidR="00E7789D">
        <w:t xml:space="preserve"> </w:t>
      </w:r>
      <w:r>
        <w:t>began to be enclosed, become walled gardens like Facebook and</w:t>
      </w:r>
      <w:r w:rsidR="00E7789D">
        <w:t xml:space="preserve"> </w:t>
      </w:r>
      <w:r>
        <w:t>so on. And with that are introduced a range of issues,</w:t>
      </w:r>
      <w:r w:rsidR="00E7789D">
        <w:t xml:space="preserve"> </w:t>
      </w:r>
      <w:r>
        <w:t>maybe about data and surveillance,</w:t>
      </w:r>
      <w:r w:rsidR="00E7789D">
        <w:t xml:space="preserve"> </w:t>
      </w:r>
      <w:r>
        <w:t>maybe about accessibility.</w:t>
      </w:r>
      <w:r w:rsidR="00E7789D">
        <w:t xml:space="preserve"> </w:t>
      </w:r>
      <w:r>
        <w:t>If we all begin to work only within AI as our route to access information,</w:t>
      </w:r>
      <w:r w:rsidR="00E7789D">
        <w:t xml:space="preserve"> </w:t>
      </w:r>
      <w:r w:rsidR="003D7558">
        <w:t xml:space="preserve">through </w:t>
      </w:r>
      <w:r>
        <w:t>questioning and so forth, there's a risk that as accessibility</w:t>
      </w:r>
      <w:r w:rsidR="00E7789D">
        <w:t xml:space="preserve"> </w:t>
      </w:r>
      <w:r>
        <w:t>professionals develop their expertise, the questions and debates they used to</w:t>
      </w:r>
      <w:r w:rsidR="00E7789D">
        <w:t xml:space="preserve"> </w:t>
      </w:r>
      <w:r>
        <w:t>have, in shared online spaces</w:t>
      </w:r>
      <w:r w:rsidR="00EF720A">
        <w:t xml:space="preserve"> – </w:t>
      </w:r>
      <w:r>
        <w:t>so you might have email lists,</w:t>
      </w:r>
      <w:r w:rsidR="00E7789D">
        <w:t xml:space="preserve"> </w:t>
      </w:r>
      <w:r>
        <w:t>there's a Slack channel, there are a range of places accessibility</w:t>
      </w:r>
      <w:r w:rsidR="00E7789D">
        <w:t xml:space="preserve"> </w:t>
      </w:r>
      <w:r>
        <w:t>experts meet</w:t>
      </w:r>
      <w:r w:rsidR="00EF720A">
        <w:t xml:space="preserve"> – </w:t>
      </w:r>
      <w:r>
        <w:t>if that becomes displaced by these online</w:t>
      </w:r>
      <w:r w:rsidR="00E7789D">
        <w:t xml:space="preserve"> </w:t>
      </w:r>
      <w:r>
        <w:t>proprietary AI, we lose</w:t>
      </w:r>
      <w:r w:rsidR="00E7789D">
        <w:t xml:space="preserve"> </w:t>
      </w:r>
      <w:r>
        <w:t>tacit, experiential knowledge, we lose this peer-produced nature of</w:t>
      </w:r>
      <w:r w:rsidR="00E7789D">
        <w:t xml:space="preserve"> </w:t>
      </w:r>
      <w:r>
        <w:t>accessibility as a field that moves forward. So enclosure, I think,</w:t>
      </w:r>
      <w:r w:rsidR="00E7789D">
        <w:t xml:space="preserve"> </w:t>
      </w:r>
      <w:r>
        <w:t>is a major issue.</w:t>
      </w:r>
      <w:r w:rsidR="00E7789D">
        <w:t xml:space="preserve"> </w:t>
      </w:r>
    </w:p>
    <w:p w14:paraId="48D123AD" w14:textId="181777CF" w:rsidR="00155163" w:rsidRDefault="00C21ADD" w:rsidP="00C3612A">
      <w:pPr>
        <w:pStyle w:val="Heading2"/>
      </w:pPr>
      <w:r>
        <w:t>Part 4: The future we build</w:t>
      </w:r>
    </w:p>
    <w:p w14:paraId="7D6967F9" w14:textId="2569C5F9" w:rsidR="00C3612A" w:rsidRDefault="003070CE" w:rsidP="004D1B40">
      <w:r>
        <w:t>So I'm onto my last part. I'm just about on track in terms of time.</w:t>
      </w:r>
      <w:r w:rsidR="00E7789D">
        <w:t xml:space="preserve"> </w:t>
      </w:r>
      <w:r w:rsidR="003D7558">
        <w:t>L</w:t>
      </w:r>
      <w:r>
        <w:t>ooking to the future, what might this mean for what we do?</w:t>
      </w:r>
      <w:r w:rsidR="00E7789D">
        <w:t xml:space="preserve"> </w:t>
      </w:r>
      <w:r w:rsidR="003D7558">
        <w:t>I</w:t>
      </w:r>
      <w:r>
        <w:t>n my title, 'Digital Accessibility at the Crossroads:</w:t>
      </w:r>
      <w:r w:rsidR="00E7789D">
        <w:t xml:space="preserve"> </w:t>
      </w:r>
      <w:r>
        <w:t>Infrastructure, AI and the Future We Build',</w:t>
      </w:r>
      <w:r w:rsidR="00E7789D">
        <w:t xml:space="preserve"> </w:t>
      </w:r>
      <w:r>
        <w:t xml:space="preserve">here's the </w:t>
      </w:r>
      <w:r w:rsidRPr="001E28C7">
        <w:rPr>
          <w:rStyle w:val="Strong"/>
        </w:rPr>
        <w:t>crossroads metaphor</w:t>
      </w:r>
      <w:r>
        <w:t>.</w:t>
      </w:r>
      <w:r w:rsidR="00E7789D">
        <w:t xml:space="preserve"> </w:t>
      </w:r>
      <w:r>
        <w:t>You know, the idea we might go one way or another.</w:t>
      </w:r>
      <w:r w:rsidR="00E7789D">
        <w:t xml:space="preserve"> </w:t>
      </w:r>
      <w:r>
        <w:t xml:space="preserve">But I think it's possibly more useful to think that </w:t>
      </w:r>
      <w:r w:rsidRPr="001E28C7">
        <w:rPr>
          <w:rStyle w:val="Strong"/>
        </w:rPr>
        <w:t>the future is not determined,</w:t>
      </w:r>
      <w:r w:rsidR="00E7789D" w:rsidRPr="001E28C7">
        <w:rPr>
          <w:rStyle w:val="Strong"/>
        </w:rPr>
        <w:t xml:space="preserve"> </w:t>
      </w:r>
      <w:r w:rsidRPr="001E28C7">
        <w:rPr>
          <w:rStyle w:val="Strong"/>
        </w:rPr>
        <w:t>it's constructed</w:t>
      </w:r>
      <w:r>
        <w:t>. And in a sense, we are in the building site.</w:t>
      </w:r>
      <w:r w:rsidR="00E7789D">
        <w:t xml:space="preserve"> </w:t>
      </w:r>
      <w:r>
        <w:t xml:space="preserve">So how </w:t>
      </w:r>
      <w:r>
        <w:lastRenderedPageBreak/>
        <w:t>do we together safeguard our communities of practice,</w:t>
      </w:r>
      <w:r w:rsidR="00E7789D">
        <w:t xml:space="preserve"> </w:t>
      </w:r>
      <w:r>
        <w:t>our relationships with our students, our peers and each other, to continue to</w:t>
      </w:r>
      <w:r w:rsidR="00E7789D">
        <w:t xml:space="preserve"> </w:t>
      </w:r>
      <w:r>
        <w:t>build expertise, to continue to build accessibility?</w:t>
      </w:r>
      <w:r w:rsidR="00E7789D">
        <w:t xml:space="preserve"> </w:t>
      </w:r>
      <w:r>
        <w:t>Well, from our workshops, we have some initial messages.</w:t>
      </w:r>
      <w:r w:rsidR="00E7789D">
        <w:t xml:space="preserve"> </w:t>
      </w:r>
      <w:r>
        <w:t xml:space="preserve">There are </w:t>
      </w:r>
      <w:r w:rsidRPr="001E28C7">
        <w:rPr>
          <w:rStyle w:val="Strong"/>
        </w:rPr>
        <w:t>skills to build and maintain</w:t>
      </w:r>
      <w:r>
        <w:t>, very human skills: curiosity, empathy,</w:t>
      </w:r>
      <w:r w:rsidR="00E7789D">
        <w:t xml:space="preserve"> </w:t>
      </w:r>
      <w:r>
        <w:t>creativity, community building, and visionary thinking.</w:t>
      </w:r>
      <w:r w:rsidR="00E7789D">
        <w:t xml:space="preserve"> </w:t>
      </w:r>
      <w:r>
        <w:t>There's this conversation about how some of our human activities could be</w:t>
      </w:r>
      <w:r w:rsidR="00E7789D">
        <w:t xml:space="preserve"> </w:t>
      </w:r>
      <w:r>
        <w:t>supercharged through collaboration</w:t>
      </w:r>
      <w:r w:rsidR="00E7789D">
        <w:t xml:space="preserve"> </w:t>
      </w:r>
      <w:r>
        <w:t>with AI. And there are these future-ready skills</w:t>
      </w:r>
      <w:r w:rsidR="00E7789D">
        <w:t xml:space="preserve"> </w:t>
      </w:r>
      <w:r>
        <w:t>too: about ethical leadership, communication and tech fluency.</w:t>
      </w:r>
      <w:r w:rsidR="00E7789D">
        <w:t xml:space="preserve"> </w:t>
      </w:r>
      <w:r>
        <w:t>We need to maintain our critical thinking,</w:t>
      </w:r>
      <w:r w:rsidR="00E7789D">
        <w:t xml:space="preserve"> </w:t>
      </w:r>
      <w:r>
        <w:t>because AI is not the same as judgment.</w:t>
      </w:r>
      <w:r w:rsidR="00E7789D">
        <w:t xml:space="preserve"> </w:t>
      </w:r>
      <w:r>
        <w:t>And there's also this need to understand users and understand ourselves and each</w:t>
      </w:r>
      <w:r w:rsidR="00E7789D">
        <w:t xml:space="preserve"> </w:t>
      </w:r>
      <w:r>
        <w:t>other as well as maintaining the techniques of accessibility evaluation,</w:t>
      </w:r>
      <w:r w:rsidR="00E7789D">
        <w:t xml:space="preserve"> </w:t>
      </w:r>
      <w:r>
        <w:t>so that isn't lost in this idea of an automated future.</w:t>
      </w:r>
      <w:r w:rsidR="00E7789D">
        <w:t xml:space="preserve"> </w:t>
      </w:r>
      <w:r>
        <w:t>So, I put it to you that accessibility is a shared endeavour.</w:t>
      </w:r>
      <w:r w:rsidR="00E7789D">
        <w:t xml:space="preserve"> </w:t>
      </w:r>
    </w:p>
    <w:p w14:paraId="0720AF1D" w14:textId="5058C058" w:rsidR="0074404D" w:rsidRDefault="003070CE" w:rsidP="004D1B40">
      <w:r>
        <w:t>And I love this quote from Emma Sheppard at the Open University,</w:t>
      </w:r>
      <w:r w:rsidR="00E7789D">
        <w:t xml:space="preserve"> </w:t>
      </w:r>
      <w:r>
        <w:t>who talks about access and disability justice in academia.</w:t>
      </w:r>
      <w:r w:rsidR="00E7789D">
        <w:t xml:space="preserve"> </w:t>
      </w:r>
      <w:r>
        <w:t>She says access can be</w:t>
      </w:r>
      <w:r w:rsidR="00E7789D">
        <w:t xml:space="preserve"> </w:t>
      </w:r>
      <w:r>
        <w:t xml:space="preserve">an act of </w:t>
      </w:r>
      <w:r w:rsidRPr="001E28C7">
        <w:rPr>
          <w:rStyle w:val="Strong"/>
        </w:rPr>
        <w:t>'joyful collaborative responsibility'</w:t>
      </w:r>
      <w:r>
        <w:t>.</w:t>
      </w:r>
      <w:r w:rsidR="00E7789D">
        <w:t xml:space="preserve"> </w:t>
      </w:r>
      <w:r>
        <w:t>And I feel the joy at events like this. It's so great to have these opportunities</w:t>
      </w:r>
      <w:r w:rsidR="00E7789D">
        <w:t xml:space="preserve"> </w:t>
      </w:r>
      <w:r>
        <w:t>to come together.</w:t>
      </w:r>
      <w:r w:rsidR="00E7789D">
        <w:t xml:space="preserve"> </w:t>
      </w:r>
      <w:r>
        <w:t xml:space="preserve">She notices structural inequalities, but </w:t>
      </w:r>
      <w:r w:rsidR="00A74F05">
        <w:t xml:space="preserve">also </w:t>
      </w:r>
      <w:r>
        <w:t>of course, in academia,</w:t>
      </w:r>
      <w:r w:rsidR="00E7789D">
        <w:t xml:space="preserve"> </w:t>
      </w:r>
      <w:r>
        <w:t>we are that structure. So there</w:t>
      </w:r>
      <w:r w:rsidR="00A74F05">
        <w:t>’</w:t>
      </w:r>
      <w:r>
        <w:t>s always the work that we need to do.</w:t>
      </w:r>
      <w:r w:rsidR="00E7789D">
        <w:t xml:space="preserve"> </w:t>
      </w:r>
      <w:r>
        <w:t>And the great thing I think about disability studies as one of the most</w:t>
      </w:r>
      <w:r w:rsidR="00E7789D">
        <w:t xml:space="preserve"> </w:t>
      </w:r>
      <w:r>
        <w:t xml:space="preserve">profoundly human subjects is that it gives us a range of </w:t>
      </w:r>
      <w:r w:rsidRPr="001E28C7">
        <w:rPr>
          <w:rStyle w:val="Strong"/>
        </w:rPr>
        <w:t>conceptual tools</w:t>
      </w:r>
      <w:r>
        <w:t xml:space="preserve"> that</w:t>
      </w:r>
      <w:r w:rsidR="00E7789D">
        <w:t xml:space="preserve"> </w:t>
      </w:r>
      <w:r>
        <w:t>we can apply at this moment.</w:t>
      </w:r>
      <w:r w:rsidR="00E7789D">
        <w:t xml:space="preserve"> </w:t>
      </w:r>
      <w:r w:rsidR="00A74F05">
        <w:t>The f</w:t>
      </w:r>
      <w:r>
        <w:t>irst is access as infrastructure. Accessibility is not accommodation,</w:t>
      </w:r>
      <w:r w:rsidR="00E7789D">
        <w:t xml:space="preserve"> </w:t>
      </w:r>
      <w:r>
        <w:t>it's foundation.</w:t>
      </w:r>
      <w:r w:rsidR="00E7789D">
        <w:t xml:space="preserve"> </w:t>
      </w:r>
      <w:r>
        <w:t>We see disability as expertise, that is, lived experience is knowledge,</w:t>
      </w:r>
      <w:r w:rsidR="00E7789D">
        <w:t xml:space="preserve"> </w:t>
      </w:r>
      <w:r>
        <w:t xml:space="preserve">not deficit. Some of you have encountered the notion of </w:t>
      </w:r>
      <w:r w:rsidR="0011159B">
        <w:t>‘</w:t>
      </w:r>
      <w:r>
        <w:t>crip time</w:t>
      </w:r>
      <w:r w:rsidR="0011159B">
        <w:t>’</w:t>
      </w:r>
      <w:r>
        <w:t>,</w:t>
      </w:r>
      <w:r w:rsidR="00E7789D">
        <w:t xml:space="preserve"> </w:t>
      </w:r>
      <w:r>
        <w:t>which considers how experience of time as a disabled person is deeply human.</w:t>
      </w:r>
      <w:r w:rsidR="00E7789D">
        <w:t xml:space="preserve"> </w:t>
      </w:r>
      <w:r>
        <w:t>And I think there's a great deal there for us to use in terms of considering</w:t>
      </w:r>
      <w:r w:rsidR="00E7789D">
        <w:t xml:space="preserve"> </w:t>
      </w:r>
      <w:r>
        <w:t>human time when we're facing</w:t>
      </w:r>
      <w:r w:rsidR="00E7789D">
        <w:t xml:space="preserve"> </w:t>
      </w:r>
      <w:r>
        <w:t>this kind of capitalist acceleration and productivity.</w:t>
      </w:r>
      <w:r w:rsidR="00E7789D">
        <w:t xml:space="preserve"> </w:t>
      </w:r>
      <w:r>
        <w:t>And there</w:t>
      </w:r>
      <w:r w:rsidR="00A74F05">
        <w:t xml:space="preserve"> are</w:t>
      </w:r>
      <w:r>
        <w:t xml:space="preserve"> also theories about hierarchies of impairment.</w:t>
      </w:r>
      <w:r w:rsidR="00E7789D">
        <w:t xml:space="preserve"> </w:t>
      </w:r>
      <w:r>
        <w:t>This comes from Mark Deal's work.</w:t>
      </w:r>
      <w:r w:rsidR="00E7789D">
        <w:t xml:space="preserve"> </w:t>
      </w:r>
      <w:r>
        <w:t>It's useful because it allows us to notice the priorities that we are</w:t>
      </w:r>
      <w:r w:rsidR="00E7789D">
        <w:t xml:space="preserve"> </w:t>
      </w:r>
      <w:r>
        <w:t>encoding by</w:t>
      </w:r>
      <w:r w:rsidR="00A74F05">
        <w:t xml:space="preserve"> [instead]</w:t>
      </w:r>
      <w:r>
        <w:t xml:space="preserve"> asking </w:t>
      </w:r>
      <w:r w:rsidR="00F775D3">
        <w:t>‘W</w:t>
      </w:r>
      <w:r>
        <w:t>ho is missing here</w:t>
      </w:r>
      <w:r w:rsidR="00F775D3">
        <w:t>?’</w:t>
      </w:r>
      <w:r>
        <w:t>. And Deal suggests we attend to the most</w:t>
      </w:r>
      <w:r w:rsidR="00E7789D">
        <w:t xml:space="preserve"> </w:t>
      </w:r>
      <w:r>
        <w:t>excluded to create more robust and safe solutions for everybody.</w:t>
      </w:r>
      <w:r w:rsidR="00E7789D">
        <w:t xml:space="preserve"> </w:t>
      </w:r>
    </w:p>
    <w:p w14:paraId="694E8944" w14:textId="77777777" w:rsidR="007371D7" w:rsidRDefault="003070CE" w:rsidP="004D1B40">
      <w:r>
        <w:lastRenderedPageBreak/>
        <w:t>And when we think about hierarchies of impairment and the social, the cultural,</w:t>
      </w:r>
      <w:r w:rsidR="00E7789D">
        <w:t xml:space="preserve"> </w:t>
      </w:r>
      <w:r>
        <w:t>the contextual aspects of that, we can see how these hierarchies are</w:t>
      </w:r>
      <w:r w:rsidR="00E7789D">
        <w:t xml:space="preserve"> </w:t>
      </w:r>
      <w:r>
        <w:t>reconfigured and changed in different circumstances. So, for example, you know,</w:t>
      </w:r>
      <w:r w:rsidR="00E7789D">
        <w:t xml:space="preserve"> </w:t>
      </w:r>
      <w:r>
        <w:t>COVID changed the nature of these hierarchies –</w:t>
      </w:r>
      <w:r w:rsidR="00E7789D">
        <w:t xml:space="preserve"> </w:t>
      </w:r>
      <w:r>
        <w:t>who was most at risk, what inclusion and equity meant –</w:t>
      </w:r>
      <w:r w:rsidR="00E7789D">
        <w:t xml:space="preserve"> </w:t>
      </w:r>
      <w:r>
        <w:t>and still has knock-on aspects today.</w:t>
      </w:r>
      <w:r w:rsidR="00E7789D">
        <w:t xml:space="preserve"> </w:t>
      </w:r>
    </w:p>
    <w:p w14:paraId="4303A88B" w14:textId="55F2289A" w:rsidR="007371D7" w:rsidRDefault="007371D7" w:rsidP="007371D7">
      <w:pPr>
        <w:pStyle w:val="Heading3"/>
      </w:pPr>
      <w:r>
        <w:t>Higher Education contexts</w:t>
      </w:r>
    </w:p>
    <w:p w14:paraId="184713D7" w14:textId="0887AF01" w:rsidR="005C6F07" w:rsidRDefault="003070CE" w:rsidP="004D1B40">
      <w:r>
        <w:t>So for higher education contexts,</w:t>
      </w:r>
      <w:r w:rsidR="00E7789D">
        <w:t xml:space="preserve"> </w:t>
      </w:r>
      <w:r>
        <w:t>the role of AI in teaching, assessment, student support, digital content,</w:t>
      </w:r>
      <w:r w:rsidR="00E7789D">
        <w:t xml:space="preserve"> </w:t>
      </w:r>
      <w:r>
        <w:t>administration and procurement raises a whole thorny range of issues.</w:t>
      </w:r>
      <w:r w:rsidR="00E7789D">
        <w:t xml:space="preserve"> </w:t>
      </w:r>
      <w:r>
        <w:t>I don't have all the answers. But one I think is about ensuring that</w:t>
      </w:r>
      <w:r w:rsidR="00E7789D">
        <w:t xml:space="preserve"> </w:t>
      </w:r>
      <w:r>
        <w:t>accessibility and inclusion</w:t>
      </w:r>
      <w:r w:rsidR="00E7789D">
        <w:t xml:space="preserve"> </w:t>
      </w:r>
      <w:r>
        <w:t>are there in the conversations about AI, that they're recognised in AI strategy</w:t>
      </w:r>
      <w:r w:rsidR="00E7789D">
        <w:t xml:space="preserve"> </w:t>
      </w:r>
      <w:r>
        <w:t>and competency frameworks. Some of that might be about risk</w:t>
      </w:r>
      <w:r w:rsidR="00E7789D">
        <w:t xml:space="preserve"> </w:t>
      </w:r>
      <w:r>
        <w:t>assessment, but it's also about who's at the table in</w:t>
      </w:r>
      <w:r w:rsidR="00E7789D">
        <w:t xml:space="preserve"> </w:t>
      </w:r>
      <w:r>
        <w:t>that decision making.</w:t>
      </w:r>
      <w:r w:rsidR="00E7789D">
        <w:t xml:space="preserve"> </w:t>
      </w:r>
      <w:r>
        <w:t>There's the importance, of course, of developing A</w:t>
      </w:r>
      <w:r w:rsidR="001E28C7">
        <w:t>I</w:t>
      </w:r>
      <w:r>
        <w:t xml:space="preserve"> literacies and</w:t>
      </w:r>
      <w:r w:rsidR="00E7789D">
        <w:t xml:space="preserve"> </w:t>
      </w:r>
      <w:r>
        <w:t>institutional support.</w:t>
      </w:r>
      <w:r w:rsidR="00E7789D">
        <w:t xml:space="preserve"> </w:t>
      </w:r>
      <w:r>
        <w:t xml:space="preserve">But I think I, and possibly others in this room, responded recently to the </w:t>
      </w:r>
      <w:r w:rsidR="00A74F05">
        <w:t>G</w:t>
      </w:r>
      <w:r>
        <w:t xml:space="preserve">overnment consultation on their </w:t>
      </w:r>
      <w:r w:rsidR="005E147E">
        <w:t>Digital Inclusion Action Plan</w:t>
      </w:r>
      <w:r>
        <w:t>.</w:t>
      </w:r>
      <w:r w:rsidR="00E7789D">
        <w:t xml:space="preserve"> </w:t>
      </w:r>
      <w:r>
        <w:t>And within that, there was a lot of talk about getting</w:t>
      </w:r>
      <w:r w:rsidR="00E7789D">
        <w:t xml:space="preserve"> </w:t>
      </w:r>
      <w:r>
        <w:t>people online, giving them the skills and so on,</w:t>
      </w:r>
      <w:r w:rsidR="00E7789D">
        <w:t xml:space="preserve"> </w:t>
      </w:r>
      <w:r>
        <w:t>which is great. But there was nothing about helping</w:t>
      </w:r>
      <w:r w:rsidR="00E7789D">
        <w:t xml:space="preserve"> </w:t>
      </w:r>
      <w:r>
        <w:t>people as they learn those skills to understand how to develop accessibility</w:t>
      </w:r>
      <w:r w:rsidR="00E7789D">
        <w:t xml:space="preserve"> </w:t>
      </w:r>
      <w:r>
        <w:t>to ensure they're not locking out the people behind them.</w:t>
      </w:r>
      <w:r w:rsidR="00E7789D">
        <w:t xml:space="preserve"> </w:t>
      </w:r>
      <w:r>
        <w:t>So there's this kind of missing piece sometimes in terms of recognising</w:t>
      </w:r>
      <w:r w:rsidR="00E7789D">
        <w:t xml:space="preserve"> </w:t>
      </w:r>
      <w:r>
        <w:t>accessibility within the training, within the literacies,</w:t>
      </w:r>
      <w:r w:rsidR="00E7789D">
        <w:t xml:space="preserve"> </w:t>
      </w:r>
      <w:r>
        <w:t>seeking to mitigate risks of widening digital inequalities, and of course,</w:t>
      </w:r>
      <w:r w:rsidR="00E7789D">
        <w:t xml:space="preserve"> </w:t>
      </w:r>
      <w:r>
        <w:t>including disabled staff and students in decision making.</w:t>
      </w:r>
      <w:r w:rsidR="00E7789D">
        <w:t xml:space="preserve"> </w:t>
      </w:r>
    </w:p>
    <w:p w14:paraId="2D116B9A" w14:textId="77777777" w:rsidR="005C6F07" w:rsidRDefault="005C6F07" w:rsidP="005C6F07">
      <w:pPr>
        <w:pStyle w:val="Heading3"/>
      </w:pPr>
      <w:r>
        <w:t>Preliminary policy recommendations</w:t>
      </w:r>
    </w:p>
    <w:p w14:paraId="46EABF49" w14:textId="7F26194A" w:rsidR="00DE583C" w:rsidRDefault="003070CE" w:rsidP="004D1B40">
      <w:r>
        <w:t>So we have preliminary policy recommendations.</w:t>
      </w:r>
      <w:r w:rsidR="00E7789D">
        <w:t xml:space="preserve"> </w:t>
      </w:r>
      <w:r>
        <w:t>I have copies of the report, as I mentioned,</w:t>
      </w:r>
      <w:r w:rsidR="00E7789D">
        <w:t xml:space="preserve"> </w:t>
      </w:r>
      <w:r>
        <w:t>and anybody online who would like a copy, just get in touch and I'll share it,</w:t>
      </w:r>
      <w:r w:rsidR="00E7789D">
        <w:t xml:space="preserve"> </w:t>
      </w:r>
      <w:r>
        <w:t>of course.</w:t>
      </w:r>
      <w:r w:rsidR="00E7789D">
        <w:t xml:space="preserve"> </w:t>
      </w:r>
      <w:r w:rsidR="008F5E66">
        <w:t xml:space="preserve">[Link to report in References.] </w:t>
      </w:r>
      <w:r>
        <w:t>The recommendations centre on human-centred AI,</w:t>
      </w:r>
      <w:r w:rsidR="00E7789D">
        <w:t xml:space="preserve"> </w:t>
      </w:r>
      <w:r>
        <w:t>embedding accessibility and inclusivity; of course,</w:t>
      </w:r>
      <w:r w:rsidR="00E7789D">
        <w:t xml:space="preserve"> </w:t>
      </w:r>
      <w:r>
        <w:t>involving disabled communities in co-design, development, and policy;</w:t>
      </w:r>
      <w:r w:rsidR="00E7789D">
        <w:t xml:space="preserve"> </w:t>
      </w:r>
      <w:r>
        <w:t>and of course, backing regulatory frameworks and</w:t>
      </w:r>
      <w:r w:rsidR="00E7789D">
        <w:t xml:space="preserve"> </w:t>
      </w:r>
      <w:r>
        <w:t>standards for ethical and responsible use. These standards come from us,</w:t>
      </w:r>
      <w:r w:rsidR="00E7789D">
        <w:t xml:space="preserve"> </w:t>
      </w:r>
      <w:r>
        <w:t xml:space="preserve">communities and real people, and </w:t>
      </w:r>
      <w:r>
        <w:lastRenderedPageBreak/>
        <w:t>they have value.</w:t>
      </w:r>
      <w:r w:rsidR="00E7789D">
        <w:t xml:space="preserve"> </w:t>
      </w:r>
      <w:r>
        <w:t>So when we want to know, when we want accountability, transparency,</w:t>
      </w:r>
      <w:r w:rsidR="00E7789D">
        <w:t xml:space="preserve"> </w:t>
      </w:r>
      <w:r>
        <w:t>this is how we're going to</w:t>
      </w:r>
      <w:r w:rsidR="00E7789D">
        <w:t xml:space="preserve"> </w:t>
      </w:r>
      <w:r>
        <w:t>get it, if we're going to get it.</w:t>
      </w:r>
      <w:r w:rsidR="00E7789D">
        <w:t xml:space="preserve"> </w:t>
      </w:r>
    </w:p>
    <w:p w14:paraId="6E33626A" w14:textId="44537F2F" w:rsidR="00F21C26" w:rsidRDefault="003070CE" w:rsidP="004D1B40">
      <w:r>
        <w:t>There's also the need to professionalise AI competencies with skills development</w:t>
      </w:r>
      <w:r w:rsidR="00E7789D">
        <w:t xml:space="preserve"> </w:t>
      </w:r>
      <w:r>
        <w:t>in critical evaluation,</w:t>
      </w:r>
      <w:r w:rsidR="00E7789D">
        <w:t xml:space="preserve"> </w:t>
      </w:r>
      <w:r>
        <w:t>and this issue of shared practice and collaboration. Because as I've mentioned,</w:t>
      </w:r>
      <w:r w:rsidR="00E7789D">
        <w:t xml:space="preserve"> </w:t>
      </w:r>
      <w:r>
        <w:t>I think we're at a moment where we are being pushed apart by technology.</w:t>
      </w:r>
      <w:r w:rsidR="00E7789D">
        <w:t xml:space="preserve"> </w:t>
      </w:r>
      <w:r>
        <w:t>So affirming that connection, coming back together,</w:t>
      </w:r>
      <w:r w:rsidR="00E7789D">
        <w:t xml:space="preserve"> </w:t>
      </w:r>
      <w:r>
        <w:t>becomes a political act.</w:t>
      </w:r>
      <w:r w:rsidR="00E7789D">
        <w:t xml:space="preserve"> </w:t>
      </w:r>
      <w:r>
        <w:t>The personal is political within this.</w:t>
      </w:r>
      <w:r w:rsidR="00E7789D">
        <w:t xml:space="preserve"> </w:t>
      </w:r>
      <w:r>
        <w:t>There you go. Thank you very much, everybody.</w:t>
      </w:r>
      <w:r w:rsidR="00E7789D">
        <w:t xml:space="preserve"> </w:t>
      </w:r>
    </w:p>
    <w:p w14:paraId="6F517C29" w14:textId="779CE61E" w:rsidR="00F21C26" w:rsidRDefault="008A6FE9" w:rsidP="00F21C26">
      <w:pPr>
        <w:pStyle w:val="Heading1"/>
      </w:pPr>
      <w:r>
        <w:t>Vote of thanks</w:t>
      </w:r>
      <w:r w:rsidR="00331BE3">
        <w:t xml:space="preserve"> by</w:t>
      </w:r>
      <w:r>
        <w:t xml:space="preserve"> </w:t>
      </w:r>
      <w:r w:rsidR="00F21C26">
        <w:t>David White, Chief Digital and Information Officer</w:t>
      </w:r>
    </w:p>
    <w:p w14:paraId="751D1741" w14:textId="77777777" w:rsidR="00F21C26" w:rsidRDefault="003070CE" w:rsidP="004D1B40">
      <w:r>
        <w:t>Good evening, everyone. As you've just heard, I'm David Wh</w:t>
      </w:r>
      <w:r w:rsidR="00F21C26">
        <w:t>i</w:t>
      </w:r>
      <w:r>
        <w:t>te.</w:t>
      </w:r>
      <w:r w:rsidR="00E7789D">
        <w:t xml:space="preserve"> </w:t>
      </w:r>
      <w:r>
        <w:t>I'm the University's Chief Digital Information Officer.</w:t>
      </w:r>
      <w:r w:rsidR="00E7789D">
        <w:t xml:space="preserve"> </w:t>
      </w:r>
      <w:r>
        <w:t>And it falls to me to bring our fantastic event this evening to a close.</w:t>
      </w:r>
      <w:r w:rsidR="00E7789D">
        <w:t xml:space="preserve"> </w:t>
      </w:r>
      <w:r>
        <w:t>I'm aware that I'm the one thing standing between those of you in the room and the</w:t>
      </w:r>
      <w:r w:rsidR="00E7789D">
        <w:t xml:space="preserve"> </w:t>
      </w:r>
      <w:r>
        <w:t>refreshments outside. So I'll keep my comments brief.</w:t>
      </w:r>
      <w:r w:rsidR="00E7789D">
        <w:t xml:space="preserve"> </w:t>
      </w:r>
    </w:p>
    <w:p w14:paraId="74EB8B22" w14:textId="77777777" w:rsidR="003C70A1" w:rsidRDefault="003070CE" w:rsidP="004D1B40">
      <w:r>
        <w:t>My reflections, I think, from this evening are twofold. The first</w:t>
      </w:r>
      <w:r w:rsidR="00E7789D">
        <w:t xml:space="preserve"> </w:t>
      </w:r>
      <w:r>
        <w:t>Sarah, how integrative, how integrated your way of thinking is.</w:t>
      </w:r>
      <w:r w:rsidR="00E7789D">
        <w:t xml:space="preserve"> </w:t>
      </w:r>
      <w:r>
        <w:t>I think in my experience, when I talk about AI or about technology</w:t>
      </w:r>
      <w:r w:rsidR="00E7789D">
        <w:t xml:space="preserve"> </w:t>
      </w:r>
      <w:r>
        <w:t>and the challenges that it faces in our society,</w:t>
      </w:r>
      <w:r w:rsidR="00E7789D">
        <w:t xml:space="preserve"> </w:t>
      </w:r>
      <w:r>
        <w:t>it often feels like a world of polarities, as the world in general increasingly does.</w:t>
      </w:r>
      <w:r w:rsidR="00E7789D">
        <w:t xml:space="preserve"> </w:t>
      </w:r>
      <w:r>
        <w:t>And what I found so inspiring about your talk this evening was the perspective you</w:t>
      </w:r>
      <w:r w:rsidR="00E7789D">
        <w:t xml:space="preserve"> </w:t>
      </w:r>
      <w:r>
        <w:t>bring that actually</w:t>
      </w:r>
      <w:r w:rsidR="00E7789D">
        <w:t xml:space="preserve"> </w:t>
      </w:r>
      <w:r w:rsidR="003C70A1">
        <w:t>i</w:t>
      </w:r>
      <w:r>
        <w:t>f we do that, we risk just looking at the average or</w:t>
      </w:r>
      <w:r w:rsidR="00E7789D">
        <w:t xml:space="preserve"> </w:t>
      </w:r>
      <w:r>
        <w:t>the default, and that I think a more integrated</w:t>
      </w:r>
      <w:r w:rsidR="00E7789D">
        <w:t xml:space="preserve"> </w:t>
      </w:r>
      <w:r>
        <w:t>integrative model of approaching these things to draw in different perspectives</w:t>
      </w:r>
      <w:r w:rsidR="00E7789D">
        <w:t xml:space="preserve"> </w:t>
      </w:r>
      <w:r>
        <w:t>and think about how we can be better is something I'll certainly be carrying away</w:t>
      </w:r>
      <w:r w:rsidR="00E7789D">
        <w:t xml:space="preserve"> </w:t>
      </w:r>
      <w:r>
        <w:t xml:space="preserve">with me from this evening. </w:t>
      </w:r>
    </w:p>
    <w:p w14:paraId="0EECED71" w14:textId="77777777" w:rsidR="003C70A1" w:rsidRDefault="003070CE" w:rsidP="004D1B40">
      <w:r>
        <w:t>And I think the second is actually the</w:t>
      </w:r>
      <w:r w:rsidR="00E7789D">
        <w:t xml:space="preserve"> </w:t>
      </w:r>
      <w:r>
        <w:t>space for ambition here. I think when I talk about accessibility,</w:t>
      </w:r>
      <w:r w:rsidR="00E7789D">
        <w:t xml:space="preserve"> </w:t>
      </w:r>
      <w:r>
        <w:t>I'm fond of saying that it shouldn't be an add-on, and I think that's important.</w:t>
      </w:r>
      <w:r w:rsidR="00E7789D">
        <w:t xml:space="preserve"> </w:t>
      </w:r>
      <w:r>
        <w:t>But actually, I think you've encouraged me to be more</w:t>
      </w:r>
      <w:r w:rsidR="00E7789D">
        <w:t xml:space="preserve"> </w:t>
      </w:r>
      <w:r>
        <w:t>ambitious than that. I loved what you had to say about</w:t>
      </w:r>
      <w:r w:rsidR="00E7789D">
        <w:t xml:space="preserve"> </w:t>
      </w:r>
      <w:r>
        <w:t>innovation, the way in which disability and</w:t>
      </w:r>
      <w:r w:rsidR="00E7789D">
        <w:t xml:space="preserve"> </w:t>
      </w:r>
      <w:r>
        <w:t>accessibility can be spaces for that kind of work.</w:t>
      </w:r>
      <w:r w:rsidR="00E7789D">
        <w:t xml:space="preserve"> </w:t>
      </w:r>
      <w:r>
        <w:t xml:space="preserve">And also your use of the word </w:t>
      </w:r>
      <w:r w:rsidR="003C70A1">
        <w:t>‘</w:t>
      </w:r>
      <w:r>
        <w:t>joy</w:t>
      </w:r>
      <w:r w:rsidR="003C70A1">
        <w:t>’</w:t>
      </w:r>
      <w:r>
        <w:t>. I think there's joy in this space,</w:t>
      </w:r>
      <w:r w:rsidR="00E7789D">
        <w:t xml:space="preserve"> </w:t>
      </w:r>
      <w:r>
        <w:t xml:space="preserve">and I find that so </w:t>
      </w:r>
      <w:r>
        <w:lastRenderedPageBreak/>
        <w:t>inspiring. So we carry the weight of the world on</w:t>
      </w:r>
      <w:r w:rsidR="00E7789D">
        <w:t xml:space="preserve"> </w:t>
      </w:r>
      <w:r>
        <w:t>our shoulders these days, but I will be leaving with a spring in my</w:t>
      </w:r>
      <w:r w:rsidR="00E7789D">
        <w:t xml:space="preserve"> </w:t>
      </w:r>
      <w:r>
        <w:t>step from this presentation.</w:t>
      </w:r>
      <w:r w:rsidR="00E7789D">
        <w:t xml:space="preserve"> </w:t>
      </w:r>
    </w:p>
    <w:p w14:paraId="2E5A7FB1" w14:textId="77777777" w:rsidR="009D702D" w:rsidRDefault="003070CE" w:rsidP="004D1B40">
      <w:r>
        <w:t>I want to say a few words of thanks to those of you on the Disability and</w:t>
      </w:r>
      <w:r w:rsidR="00E7789D">
        <w:t xml:space="preserve"> </w:t>
      </w:r>
      <w:r>
        <w:t>Neurodivergence Advisory Group. Thank you for your work in organi</w:t>
      </w:r>
      <w:r w:rsidR="003C70A1">
        <w:t>s</w:t>
      </w:r>
      <w:r>
        <w:t>ing</w:t>
      </w:r>
      <w:r w:rsidR="00E7789D">
        <w:t xml:space="preserve"> </w:t>
      </w:r>
      <w:r>
        <w:t>this evening's event. Thank you to those of you in the Equality</w:t>
      </w:r>
      <w:r w:rsidR="00E7789D">
        <w:t xml:space="preserve"> </w:t>
      </w:r>
      <w:r>
        <w:t xml:space="preserve">and Diversity Unit for your support for the </w:t>
      </w:r>
      <w:r w:rsidR="003C70A1">
        <w:t>Advisory G</w:t>
      </w:r>
      <w:r>
        <w:t>roup as well.</w:t>
      </w:r>
      <w:r w:rsidR="00E7789D">
        <w:t xml:space="preserve"> </w:t>
      </w:r>
      <w:r>
        <w:t xml:space="preserve">Congratulations on </w:t>
      </w:r>
      <w:r w:rsidR="003C70A1">
        <w:t>twelve</w:t>
      </w:r>
      <w:r>
        <w:t xml:space="preserve"> years of fantastic events.</w:t>
      </w:r>
      <w:r w:rsidR="00E7789D">
        <w:t xml:space="preserve"> </w:t>
      </w:r>
      <w:r>
        <w:t>I think this evening's event shows how vital and necessary</w:t>
      </w:r>
      <w:r w:rsidR="003C70A1">
        <w:t>,</w:t>
      </w:r>
      <w:r w:rsidR="00E7789D">
        <w:t xml:space="preserve"> </w:t>
      </w:r>
      <w:r>
        <w:t>relevant</w:t>
      </w:r>
      <w:r w:rsidR="003C70A1">
        <w:t>,</w:t>
      </w:r>
      <w:r>
        <w:t xml:space="preserve"> this event continues to be and look forward to the next </w:t>
      </w:r>
      <w:r w:rsidR="003C70A1">
        <w:t>twelve</w:t>
      </w:r>
      <w:r>
        <w:t xml:space="preserve"> years of</w:t>
      </w:r>
      <w:r w:rsidR="00E7789D">
        <w:t xml:space="preserve"> </w:t>
      </w:r>
      <w:r>
        <w:t>disability here at Oxford. I'd like to thank all of you in the</w:t>
      </w:r>
      <w:r w:rsidR="00E7789D">
        <w:t xml:space="preserve"> </w:t>
      </w:r>
      <w:r>
        <w:t>audience here and online for your participation this evening,</w:t>
      </w:r>
      <w:r w:rsidR="00E7789D">
        <w:t xml:space="preserve"> </w:t>
      </w:r>
      <w:r>
        <w:t xml:space="preserve">your contribution in such thoughtful and stimulating questions. </w:t>
      </w:r>
    </w:p>
    <w:p w14:paraId="551A1BD7" w14:textId="37DFF61B" w:rsidR="001E26B0" w:rsidRDefault="003070CE" w:rsidP="005C33D7">
      <w:r>
        <w:t>And last,</w:t>
      </w:r>
      <w:r w:rsidR="00E7789D">
        <w:t xml:space="preserve"> </w:t>
      </w:r>
      <w:r>
        <w:t>and certainly most importantly, I would like to thank Doctor Sarah</w:t>
      </w:r>
      <w:r w:rsidR="00E7789D">
        <w:t xml:space="preserve"> </w:t>
      </w:r>
      <w:r>
        <w:t>Lewthwaite for her fantastic presentation this evening. Please join me.</w:t>
      </w:r>
      <w:r w:rsidR="00E7789D">
        <w:t xml:space="preserve"> </w:t>
      </w:r>
      <w:r w:rsidR="009D702D">
        <w:t xml:space="preserve">[Applause] </w:t>
      </w:r>
      <w:r>
        <w:t>And thanks, thanks indeed to our online signers for</w:t>
      </w:r>
      <w:r w:rsidR="00E7789D">
        <w:rPr>
          <w:lang w:val="en-US"/>
        </w:rPr>
        <w:t xml:space="preserve"> </w:t>
      </w:r>
      <w:r>
        <w:t>the excellent work and no doubt tiring work you've been doing this evening.</w:t>
      </w:r>
      <w:r w:rsidR="00E7789D">
        <w:t xml:space="preserve"> </w:t>
      </w:r>
      <w:r>
        <w:t>As I said, I'm standing between you and refreshments,</w:t>
      </w:r>
      <w:r w:rsidR="00E7789D">
        <w:t xml:space="preserve"> </w:t>
      </w:r>
      <w:r>
        <w:t>so please join us outside if you're in the room this evening for drinks,</w:t>
      </w:r>
      <w:r w:rsidR="00E7789D">
        <w:t xml:space="preserve"> </w:t>
      </w:r>
      <w:r>
        <w:t>and if you're online, raise a can of pop to us</w:t>
      </w:r>
      <w:r w:rsidR="00E7789D">
        <w:t xml:space="preserve"> </w:t>
      </w:r>
      <w:r>
        <w:t>at home. Thank you.</w:t>
      </w:r>
      <w:r w:rsidR="00E7789D">
        <w:t xml:space="preserve"> </w:t>
      </w:r>
    </w:p>
    <w:p w14:paraId="4CE65FCD" w14:textId="77777777" w:rsidR="005C33D7" w:rsidRDefault="005C33D7" w:rsidP="005C33D7">
      <w:pPr>
        <w:pStyle w:val="Heading1"/>
      </w:pPr>
      <w:r w:rsidRPr="00236392">
        <w:t>References</w:t>
      </w:r>
    </w:p>
    <w:p w14:paraId="3CF60859" w14:textId="142D416E" w:rsidR="005C33D7" w:rsidRPr="00236392" w:rsidRDefault="005C33D7" w:rsidP="005C33D7">
      <w:pPr>
        <w:spacing w:before="200" w:after="120"/>
      </w:pPr>
      <w:r w:rsidRPr="00236392">
        <w:t>Coverdale</w:t>
      </w:r>
      <w:r w:rsidR="00B01AF0">
        <w:t xml:space="preserve"> A</w:t>
      </w:r>
      <w:r w:rsidRPr="00236392">
        <w:t>, Lewthwaite</w:t>
      </w:r>
      <w:r w:rsidR="00B01AF0">
        <w:t xml:space="preserve"> S</w:t>
      </w:r>
      <w:r w:rsidRPr="00236392">
        <w:t xml:space="preserve"> &amp; Horton</w:t>
      </w:r>
      <w:r w:rsidR="00B01AF0">
        <w:t xml:space="preserve"> S</w:t>
      </w:r>
      <w:r w:rsidRPr="00236392">
        <w:t xml:space="preserve"> (2024). </w:t>
      </w:r>
      <w:hyperlink r:id="rId12" w:history="1">
        <w:r w:rsidRPr="00236392">
          <w:rPr>
            <w:rStyle w:val="Hyperlink"/>
          </w:rPr>
          <w:t>Digital Accessibility Education in Context: Expert Perspectives on Building Capacity in Academia and the Workplace</w:t>
        </w:r>
      </w:hyperlink>
      <w:r w:rsidRPr="00236392">
        <w:t xml:space="preserve">. </w:t>
      </w:r>
      <w:r w:rsidRPr="00236392">
        <w:rPr>
          <w:i/>
          <w:iCs/>
        </w:rPr>
        <w:t>ACM Transactions on Accessible Computing</w:t>
      </w:r>
      <w:r w:rsidRPr="00236392">
        <w:t xml:space="preserve">. </w:t>
      </w:r>
    </w:p>
    <w:p w14:paraId="45AB261C" w14:textId="515265BA" w:rsidR="005C33D7" w:rsidRPr="00236392" w:rsidRDefault="005C33D7" w:rsidP="005C33D7">
      <w:pPr>
        <w:spacing w:before="200" w:after="120"/>
      </w:pPr>
      <w:r w:rsidRPr="00236392">
        <w:t>Coverdale</w:t>
      </w:r>
      <w:r w:rsidR="00B01AF0">
        <w:t xml:space="preserve"> A</w:t>
      </w:r>
      <w:r w:rsidRPr="00236392">
        <w:t>, Lewthwaite</w:t>
      </w:r>
      <w:r w:rsidR="00B01AF0">
        <w:t xml:space="preserve"> S</w:t>
      </w:r>
      <w:r w:rsidRPr="00236392">
        <w:t>, Elglaly</w:t>
      </w:r>
      <w:r w:rsidR="000516A4">
        <w:t xml:space="preserve"> Y N</w:t>
      </w:r>
      <w:r w:rsidRPr="00236392">
        <w:t>, Hollier</w:t>
      </w:r>
      <w:r w:rsidR="000516A4">
        <w:t xml:space="preserve"> S</w:t>
      </w:r>
      <w:r w:rsidRPr="00236392">
        <w:t>, Horton</w:t>
      </w:r>
      <w:r w:rsidR="000516A4">
        <w:t xml:space="preserve"> S</w:t>
      </w:r>
      <w:r w:rsidRPr="00236392">
        <w:t>, Sonka</w:t>
      </w:r>
      <w:r w:rsidR="000516A4">
        <w:t xml:space="preserve"> K</w:t>
      </w:r>
      <w:r w:rsidRPr="00236392">
        <w:t xml:space="preserve"> </w:t>
      </w:r>
      <w:r w:rsidR="000516A4">
        <w:t>&amp;</w:t>
      </w:r>
      <w:r w:rsidRPr="00236392">
        <w:t xml:space="preserve"> Zimmermann</w:t>
      </w:r>
      <w:r w:rsidR="000516A4">
        <w:t xml:space="preserve"> G</w:t>
      </w:r>
      <w:r w:rsidRPr="00236392">
        <w:t xml:space="preserve"> (2024) </w:t>
      </w:r>
      <w:hyperlink r:id="rId13" w:history="1">
        <w:r w:rsidRPr="00236392">
          <w:rPr>
            <w:rStyle w:val="Hyperlink"/>
          </w:rPr>
          <w:t>Editorial: Advancing digital accessibility in academic and workplace education</w:t>
        </w:r>
      </w:hyperlink>
      <w:r w:rsidRPr="00236392">
        <w:t xml:space="preserve">. </w:t>
      </w:r>
      <w:r w:rsidRPr="00522B84">
        <w:rPr>
          <w:i/>
          <w:iCs/>
        </w:rPr>
        <w:t>Frontiers in</w:t>
      </w:r>
      <w:r w:rsidRPr="00236392">
        <w:t xml:space="preserve"> </w:t>
      </w:r>
      <w:r w:rsidRPr="000516A4">
        <w:rPr>
          <w:i/>
          <w:iCs/>
        </w:rPr>
        <w:t>Computer Science</w:t>
      </w:r>
      <w:r w:rsidRPr="00236392">
        <w:t xml:space="preserve">. V6. </w:t>
      </w:r>
    </w:p>
    <w:p w14:paraId="51E1C99A" w14:textId="77777777" w:rsidR="005C33D7" w:rsidRDefault="005C33D7" w:rsidP="005C33D7">
      <w:r>
        <w:t>Gordon A and Lewthwaite S</w:t>
      </w:r>
      <w:r w:rsidRPr="00DA3083">
        <w:t xml:space="preserve"> (</w:t>
      </w:r>
      <w:r>
        <w:t xml:space="preserve">2 Feb </w:t>
      </w:r>
      <w:r w:rsidRPr="00DA3083">
        <w:t xml:space="preserve">2026) </w:t>
      </w:r>
      <w:hyperlink r:id="rId14" w:history="1">
        <w:r w:rsidRPr="004507D9">
          <w:rPr>
            <w:rStyle w:val="Hyperlink"/>
          </w:rPr>
          <w:t xml:space="preserve">Why </w:t>
        </w:r>
        <w:r>
          <w:rPr>
            <w:rStyle w:val="Hyperlink"/>
          </w:rPr>
          <w:t>d</w:t>
        </w:r>
        <w:r w:rsidRPr="004507D9">
          <w:rPr>
            <w:rStyle w:val="Hyperlink"/>
          </w:rPr>
          <w:t xml:space="preserve">igital </w:t>
        </w:r>
        <w:r>
          <w:rPr>
            <w:rStyle w:val="Hyperlink"/>
          </w:rPr>
          <w:t>a</w:t>
        </w:r>
        <w:r w:rsidRPr="004507D9">
          <w:rPr>
            <w:rStyle w:val="Hyperlink"/>
          </w:rPr>
          <w:t xml:space="preserve">ccessibility is now a leadership issue for </w:t>
        </w:r>
        <w:r>
          <w:rPr>
            <w:rStyle w:val="Hyperlink"/>
          </w:rPr>
          <w:t>u</w:t>
        </w:r>
        <w:r w:rsidRPr="004507D9">
          <w:rPr>
            <w:rStyle w:val="Hyperlink"/>
          </w:rPr>
          <w:t>niversities</w:t>
        </w:r>
      </w:hyperlink>
      <w:r>
        <w:t>.</w:t>
      </w:r>
      <w:r w:rsidRPr="00DA3083">
        <w:t xml:space="preserve"> </w:t>
      </w:r>
      <w:r w:rsidRPr="000516A4">
        <w:rPr>
          <w:i/>
          <w:iCs/>
        </w:rPr>
        <w:t>Times Higher Education</w:t>
      </w:r>
      <w:r w:rsidRPr="00DA3083">
        <w:t xml:space="preserve">. </w:t>
      </w:r>
    </w:p>
    <w:p w14:paraId="5DFFF315" w14:textId="77777777" w:rsidR="005C33D7" w:rsidRPr="00806B65" w:rsidRDefault="005C33D7" w:rsidP="005C33D7">
      <w:pPr>
        <w:spacing w:before="200" w:after="120"/>
      </w:pPr>
      <w:r>
        <w:lastRenderedPageBreak/>
        <w:t xml:space="preserve">Lewthwaite S and Coverdale A (2026) </w:t>
      </w:r>
      <w:hyperlink r:id="rId15" w:history="1">
        <w:r w:rsidRPr="00806B65">
          <w:rPr>
            <w:rStyle w:val="Hyperlink"/>
          </w:rPr>
          <w:t>AI and accessibility skills:  building the accessibility professional of the future</w:t>
        </w:r>
      </w:hyperlink>
      <w:r>
        <w:t xml:space="preserve"> (Insights from the first </w:t>
      </w:r>
      <w:r>
        <w:rPr>
          <w:i/>
          <w:iCs/>
        </w:rPr>
        <w:t>AI and Accessibility Skills</w:t>
      </w:r>
      <w:r>
        <w:t xml:space="preserve"> Workshop).  Report published by the University of Southampton and JISC.</w:t>
      </w:r>
    </w:p>
    <w:p w14:paraId="3F1D5A2D" w14:textId="77777777" w:rsidR="005C33D7" w:rsidRPr="00806B65" w:rsidRDefault="005C33D7" w:rsidP="005C33D7">
      <w:pPr>
        <w:spacing w:before="200" w:after="120"/>
      </w:pPr>
      <w:r>
        <w:t xml:space="preserve">Lewthwaite S and Coverdale A (2026) </w:t>
      </w:r>
      <w:hyperlink r:id="rId16" w:history="1">
        <w:r w:rsidRPr="004A054A">
          <w:rPr>
            <w:rStyle w:val="Hyperlink"/>
          </w:rPr>
          <w:t>Critical approaches to AI and accessibility capacity building</w:t>
        </w:r>
      </w:hyperlink>
      <w:r>
        <w:t xml:space="preserve">. (Insights from the second </w:t>
      </w:r>
      <w:r>
        <w:rPr>
          <w:i/>
          <w:iCs/>
        </w:rPr>
        <w:t>AI and Accessibility Skills</w:t>
      </w:r>
      <w:r>
        <w:t xml:space="preserve"> Workshop). Report published by the University of Southampton and JISC.</w:t>
      </w:r>
    </w:p>
    <w:p w14:paraId="1B6ADA8A" w14:textId="4725C0B6" w:rsidR="00522B84" w:rsidRDefault="005C33D7" w:rsidP="005C33D7">
      <w:pPr>
        <w:spacing w:before="200" w:after="120"/>
        <w:rPr>
          <w:lang w:val="en-US"/>
        </w:rPr>
      </w:pPr>
      <w:r>
        <w:t>L</w:t>
      </w:r>
      <w:r w:rsidRPr="00236392">
        <w:t xml:space="preserve">ewthwaite S, Horton S and Coverdale A (2023) </w:t>
      </w:r>
      <w:hyperlink r:id="rId17" w:history="1">
        <w:r w:rsidRPr="00236392">
          <w:rPr>
            <w:rStyle w:val="Hyperlink"/>
          </w:rPr>
          <w:t>Workplace approaches to teaching digital accessibility: establishing a common foundation of awareness and understanding</w:t>
        </w:r>
      </w:hyperlink>
      <w:r w:rsidRPr="00236392">
        <w:t xml:space="preserve">. </w:t>
      </w:r>
      <w:r w:rsidR="00522B84" w:rsidRPr="00522B84">
        <w:rPr>
          <w:i/>
          <w:iCs/>
        </w:rPr>
        <w:t>Frontiers in</w:t>
      </w:r>
      <w:r w:rsidR="00522B84" w:rsidRPr="00236392">
        <w:t xml:space="preserve"> </w:t>
      </w:r>
      <w:r w:rsidR="00522B84" w:rsidRPr="000516A4">
        <w:rPr>
          <w:i/>
          <w:iCs/>
        </w:rPr>
        <w:t>Computer Science</w:t>
      </w:r>
      <w:r w:rsidR="00522B84" w:rsidRPr="00236392">
        <w:rPr>
          <w:lang w:val="en-US"/>
        </w:rPr>
        <w:t xml:space="preserve"> </w:t>
      </w:r>
      <w:r w:rsidR="00522B84">
        <w:rPr>
          <w:lang w:val="en-US"/>
        </w:rPr>
        <w:t>(Vol 5).</w:t>
      </w:r>
    </w:p>
    <w:p w14:paraId="36B64256" w14:textId="3E56E80E" w:rsidR="005C33D7" w:rsidRPr="00236392" w:rsidRDefault="005C33D7" w:rsidP="005C33D7">
      <w:pPr>
        <w:spacing w:before="200" w:after="120"/>
      </w:pPr>
      <w:r w:rsidRPr="00236392">
        <w:rPr>
          <w:lang w:val="en-US"/>
        </w:rPr>
        <w:t>Malazita</w:t>
      </w:r>
      <w:r w:rsidR="000516A4">
        <w:rPr>
          <w:lang w:val="en-US"/>
        </w:rPr>
        <w:t xml:space="preserve"> J W</w:t>
      </w:r>
      <w:r w:rsidRPr="00236392">
        <w:rPr>
          <w:lang w:val="en-US"/>
        </w:rPr>
        <w:t xml:space="preserve"> &amp; Resetar</w:t>
      </w:r>
      <w:r w:rsidR="000516A4">
        <w:rPr>
          <w:lang w:val="en-US"/>
        </w:rPr>
        <w:t xml:space="preserve"> K</w:t>
      </w:r>
      <w:r w:rsidRPr="00236392">
        <w:rPr>
          <w:lang w:val="en-US"/>
        </w:rPr>
        <w:t xml:space="preserve"> (2019) </w:t>
      </w:r>
      <w:hyperlink r:id="rId18" w:history="1">
        <w:r w:rsidRPr="00522B84">
          <w:rPr>
            <w:rStyle w:val="Hyperlink"/>
            <w:lang w:val="en-US"/>
          </w:rPr>
          <w:t>Infrastructures of abstraction: how computer science education produces anti-political subjects</w:t>
        </w:r>
      </w:hyperlink>
      <w:r w:rsidRPr="00236392">
        <w:rPr>
          <w:lang w:val="en-US"/>
        </w:rPr>
        <w:t xml:space="preserve">. </w:t>
      </w:r>
      <w:r w:rsidRPr="00236392">
        <w:rPr>
          <w:i/>
          <w:iCs/>
          <w:lang w:val="en-US"/>
        </w:rPr>
        <w:t>Curriculum Inquiry</w:t>
      </w:r>
      <w:r w:rsidR="000516A4">
        <w:rPr>
          <w:lang w:val="en-US"/>
        </w:rPr>
        <w:t xml:space="preserve"> 30(4), 300-312</w:t>
      </w:r>
      <w:r w:rsidRPr="00236392">
        <w:rPr>
          <w:lang w:val="en-US"/>
        </w:rPr>
        <w:t xml:space="preserve">. </w:t>
      </w:r>
    </w:p>
    <w:p w14:paraId="091BC146" w14:textId="77777777" w:rsidR="005C33D7" w:rsidRPr="00236392" w:rsidRDefault="005C33D7" w:rsidP="005C33D7">
      <w:pPr>
        <w:spacing w:before="200" w:after="120"/>
      </w:pPr>
      <w:r w:rsidRPr="00236392">
        <w:t xml:space="preserve">Nind, Curtin &amp; Hall (2016) </w:t>
      </w:r>
      <w:r w:rsidRPr="00445F68">
        <w:rPr>
          <w:i/>
          <w:iCs/>
        </w:rPr>
        <w:t>Research methods for pedagogy</w:t>
      </w:r>
      <w:r w:rsidRPr="00236392">
        <w:t>. Bloomsbury.</w:t>
      </w:r>
    </w:p>
    <w:p w14:paraId="08D260B7" w14:textId="7BB8CFA4" w:rsidR="005C33D7" w:rsidRPr="00236392" w:rsidRDefault="005C33D7" w:rsidP="005C33D7">
      <w:pPr>
        <w:spacing w:before="200" w:after="120"/>
      </w:pPr>
      <w:r w:rsidRPr="00236392">
        <w:t xml:space="preserve">Nind, M., &amp; Lewthwaite, S. (2019). </w:t>
      </w:r>
      <w:hyperlink r:id="rId19" w:history="1">
        <w:r w:rsidRPr="00236392">
          <w:rPr>
            <w:rStyle w:val="Hyperlink"/>
          </w:rPr>
          <w:t>A conceptual-empirical typology of social science research methods pedagogy</w:t>
        </w:r>
      </w:hyperlink>
      <w:r w:rsidRPr="00236392">
        <w:t>. </w:t>
      </w:r>
      <w:r w:rsidRPr="00445F68">
        <w:rPr>
          <w:i/>
          <w:iCs/>
        </w:rPr>
        <w:t>Research Papers in Education</w:t>
      </w:r>
      <w:r w:rsidRPr="00236392">
        <w:t>, 35(4), 467</w:t>
      </w:r>
      <w:r w:rsidR="00B01AF0">
        <w:t>-</w:t>
      </w:r>
      <w:r w:rsidRPr="00236392">
        <w:t xml:space="preserve">487. </w:t>
      </w:r>
    </w:p>
    <w:p w14:paraId="09D50E7F" w14:textId="48BE31BF" w:rsidR="005C33D7" w:rsidRPr="00236392" w:rsidRDefault="005C33D7" w:rsidP="005C33D7">
      <w:pPr>
        <w:spacing w:before="200" w:after="120"/>
      </w:pPr>
      <w:r w:rsidRPr="00236392">
        <w:rPr>
          <w:lang w:val="en-US"/>
        </w:rPr>
        <w:t xml:space="preserve">Shulman, L. (1986) Those </w:t>
      </w:r>
      <w:r w:rsidR="00522B84">
        <w:rPr>
          <w:lang w:val="en-US"/>
        </w:rPr>
        <w:t>w</w:t>
      </w:r>
      <w:r w:rsidRPr="00236392">
        <w:rPr>
          <w:lang w:val="en-US"/>
        </w:rPr>
        <w:t xml:space="preserve">ho </w:t>
      </w:r>
      <w:r w:rsidR="00522B84">
        <w:rPr>
          <w:lang w:val="en-US"/>
        </w:rPr>
        <w:t>u</w:t>
      </w:r>
      <w:r w:rsidRPr="00236392">
        <w:rPr>
          <w:lang w:val="en-US"/>
        </w:rPr>
        <w:t xml:space="preserve">nderstand: </w:t>
      </w:r>
      <w:r w:rsidR="00522B84">
        <w:rPr>
          <w:lang w:val="en-US"/>
        </w:rPr>
        <w:t>k</w:t>
      </w:r>
      <w:r w:rsidRPr="00236392">
        <w:rPr>
          <w:lang w:val="en-US"/>
        </w:rPr>
        <w:t xml:space="preserve">nowledge </w:t>
      </w:r>
      <w:r w:rsidR="00522B84">
        <w:rPr>
          <w:lang w:val="en-US"/>
        </w:rPr>
        <w:t>g</w:t>
      </w:r>
      <w:r w:rsidRPr="00236392">
        <w:rPr>
          <w:lang w:val="en-US"/>
        </w:rPr>
        <w:t xml:space="preserve">rowth in teaching. </w:t>
      </w:r>
      <w:r w:rsidRPr="00236392">
        <w:rPr>
          <w:i/>
          <w:iCs/>
          <w:lang w:val="en-US"/>
        </w:rPr>
        <w:t>Educational Researcher</w:t>
      </w:r>
      <w:r w:rsidRPr="00236392">
        <w:rPr>
          <w:lang w:val="en-US"/>
        </w:rPr>
        <w:t>, Vol. 15, No. 2.</w:t>
      </w:r>
    </w:p>
    <w:p w14:paraId="4D99D296" w14:textId="6C4668D4" w:rsidR="005C33D7" w:rsidRPr="00236392" w:rsidRDefault="005C33D7" w:rsidP="005C33D7">
      <w:pPr>
        <w:spacing w:before="200" w:after="120"/>
      </w:pPr>
      <w:r w:rsidRPr="00236392">
        <w:rPr>
          <w:lang w:val="en-US"/>
        </w:rPr>
        <w:t xml:space="preserve">Smith. E. E. and Kanuka, H. (2018) </w:t>
      </w:r>
      <w:hyperlink r:id="rId20" w:history="1">
        <w:r w:rsidRPr="00236392">
          <w:rPr>
            <w:rStyle w:val="Hyperlink"/>
            <w:lang w:val="en-US"/>
          </w:rPr>
          <w:t>Transdisciplinary o</w:t>
        </w:r>
        <w:r w:rsidR="00522B84">
          <w:rPr>
            <w:rStyle w:val="Hyperlink"/>
            <w:lang w:val="en-US"/>
          </w:rPr>
          <w:t>r</w:t>
        </w:r>
        <w:r w:rsidRPr="00236392">
          <w:rPr>
            <w:rStyle w:val="Hyperlink"/>
            <w:lang w:val="en-US"/>
          </w:rPr>
          <w:t xml:space="preserve"> </w:t>
        </w:r>
        <w:r w:rsidR="00522B84">
          <w:rPr>
            <w:rStyle w:val="Hyperlink"/>
            <w:lang w:val="en-US"/>
          </w:rPr>
          <w:t>p</w:t>
        </w:r>
        <w:r w:rsidRPr="00236392">
          <w:rPr>
            <w:rStyle w:val="Hyperlink"/>
            <w:lang w:val="en-US"/>
          </w:rPr>
          <w:t xml:space="preserve">edagogically </w:t>
        </w:r>
        <w:r w:rsidR="00522B84">
          <w:rPr>
            <w:rStyle w:val="Hyperlink"/>
            <w:lang w:val="en-US"/>
          </w:rPr>
          <w:t>d</w:t>
        </w:r>
        <w:r w:rsidRPr="00236392">
          <w:rPr>
            <w:rStyle w:val="Hyperlink"/>
            <w:lang w:val="en-US"/>
          </w:rPr>
          <w:t>istinct</w:t>
        </w:r>
        <w:r w:rsidR="00522B84">
          <w:rPr>
            <w:rStyle w:val="Hyperlink"/>
            <w:lang w:val="en-US"/>
          </w:rPr>
          <w:t>?</w:t>
        </w:r>
        <w:r w:rsidRPr="00236392">
          <w:rPr>
            <w:rStyle w:val="Hyperlink"/>
            <w:lang w:val="en-US"/>
          </w:rPr>
          <w:t xml:space="preserve"> Disciplinary </w:t>
        </w:r>
        <w:r w:rsidR="00522B84">
          <w:rPr>
            <w:rStyle w:val="Hyperlink"/>
            <w:lang w:val="en-US"/>
          </w:rPr>
          <w:t>c</w:t>
        </w:r>
        <w:r w:rsidRPr="00236392">
          <w:rPr>
            <w:rStyle w:val="Hyperlink"/>
            <w:lang w:val="en-US"/>
          </w:rPr>
          <w:t xml:space="preserve">onsiderations for </w:t>
        </w:r>
        <w:r w:rsidR="00522B84">
          <w:rPr>
            <w:rStyle w:val="Hyperlink"/>
            <w:lang w:val="en-US"/>
          </w:rPr>
          <w:t>t</w:t>
        </w:r>
        <w:r w:rsidRPr="00236392">
          <w:rPr>
            <w:rStyle w:val="Hyperlink"/>
            <w:lang w:val="en-US"/>
          </w:rPr>
          <w:t xml:space="preserve">eaching </w:t>
        </w:r>
        <w:r w:rsidR="00522B84">
          <w:rPr>
            <w:rStyle w:val="Hyperlink"/>
            <w:lang w:val="en-US"/>
          </w:rPr>
          <w:t>c</w:t>
        </w:r>
        <w:r w:rsidRPr="00236392">
          <w:rPr>
            <w:rStyle w:val="Hyperlink"/>
            <w:lang w:val="en-US"/>
          </w:rPr>
          <w:t>ertificates</w:t>
        </w:r>
      </w:hyperlink>
      <w:r w:rsidRPr="00236392">
        <w:rPr>
          <w:lang w:val="en-US"/>
        </w:rPr>
        <w:t xml:space="preserve">. </w:t>
      </w:r>
      <w:r w:rsidRPr="00236392">
        <w:rPr>
          <w:i/>
          <w:iCs/>
          <w:lang w:val="en-US"/>
        </w:rPr>
        <w:t>Int</w:t>
      </w:r>
      <w:r w:rsidR="00B01AF0">
        <w:rPr>
          <w:i/>
          <w:iCs/>
          <w:lang w:val="en-US"/>
        </w:rPr>
        <w:t>ernational</w:t>
      </w:r>
      <w:r w:rsidRPr="00236392">
        <w:rPr>
          <w:i/>
          <w:iCs/>
          <w:lang w:val="en-US"/>
        </w:rPr>
        <w:t xml:space="preserve"> Journal of Teaching and Learning in Higher Education</w:t>
      </w:r>
      <w:r w:rsidRPr="00236392">
        <w:rPr>
          <w:lang w:val="en-US"/>
        </w:rPr>
        <w:t>. 30</w:t>
      </w:r>
      <w:r w:rsidR="00B01AF0">
        <w:rPr>
          <w:lang w:val="en-US"/>
        </w:rPr>
        <w:t>(3),</w:t>
      </w:r>
      <w:r w:rsidRPr="00236392">
        <w:rPr>
          <w:lang w:val="en-US"/>
        </w:rPr>
        <w:t xml:space="preserve"> 388-401.</w:t>
      </w:r>
    </w:p>
    <w:p w14:paraId="2130A407" w14:textId="49C3D0D5" w:rsidR="005C33D7" w:rsidRDefault="005C33D7" w:rsidP="005C33D7">
      <w:pPr>
        <w:spacing w:before="200" w:after="120"/>
        <w:rPr>
          <w:lang w:val="en-US"/>
        </w:rPr>
      </w:pPr>
      <w:r w:rsidRPr="00236392">
        <w:rPr>
          <w:lang w:val="en-US"/>
        </w:rPr>
        <w:t xml:space="preserve">Synder et al. (2019) </w:t>
      </w:r>
      <w:hyperlink r:id="rId21" w:history="1">
        <w:r w:rsidRPr="00236392">
          <w:rPr>
            <w:rStyle w:val="Hyperlink"/>
            <w:lang w:val="en-US"/>
          </w:rPr>
          <w:t>Unlearning through Mad Studies: Disruptive pedagogical praxis</w:t>
        </w:r>
      </w:hyperlink>
      <w:r w:rsidRPr="00236392">
        <w:rPr>
          <w:lang w:val="en-US"/>
        </w:rPr>
        <w:t xml:space="preserve">. </w:t>
      </w:r>
      <w:r w:rsidRPr="00236392">
        <w:rPr>
          <w:i/>
          <w:iCs/>
          <w:lang w:val="en-US"/>
        </w:rPr>
        <w:t>Curriculum Inquiry</w:t>
      </w:r>
      <w:r w:rsidR="00522B84">
        <w:rPr>
          <w:lang w:val="en-US"/>
        </w:rPr>
        <w:t xml:space="preserve"> 49(4), 485-502.</w:t>
      </w:r>
      <w:r w:rsidRPr="00236392">
        <w:rPr>
          <w:lang w:val="en-US"/>
        </w:rPr>
        <w:t xml:space="preserve"> </w:t>
      </w:r>
    </w:p>
    <w:p w14:paraId="62116AB8" w14:textId="77777777" w:rsidR="005C33D7" w:rsidRDefault="005C33D7" w:rsidP="005C33D7">
      <w:pPr>
        <w:pStyle w:val="Heading1"/>
      </w:pPr>
      <w:r>
        <w:t>Resources mentioned in the transcript</w:t>
      </w:r>
    </w:p>
    <w:p w14:paraId="51380E4D" w14:textId="77777777" w:rsidR="005C33D7" w:rsidRDefault="005C33D7" w:rsidP="005C33D7">
      <w:hyperlink r:id="rId22" w:history="1">
        <w:r w:rsidRPr="00A505CB">
          <w:rPr>
            <w:rStyle w:val="Hyperlink"/>
          </w:rPr>
          <w:t>The Algorithmic Kitchen</w:t>
        </w:r>
      </w:hyperlink>
      <w:r>
        <w:t xml:space="preserve"> </w:t>
      </w:r>
    </w:p>
    <w:p w14:paraId="6E898AAB" w14:textId="77777777" w:rsidR="005C33D7" w:rsidRDefault="005C33D7" w:rsidP="005C33D7">
      <w:hyperlink r:id="rId23" w:history="1">
        <w:r w:rsidRPr="00A505CB">
          <w:rPr>
            <w:rStyle w:val="Hyperlink"/>
          </w:rPr>
          <w:t>Against Technoableism</w:t>
        </w:r>
      </w:hyperlink>
    </w:p>
    <w:p w14:paraId="2D99B523" w14:textId="77777777" w:rsidR="005C33D7" w:rsidRDefault="005C33D7" w:rsidP="005C33D7">
      <w:hyperlink r:id="rId24" w:history="1">
        <w:r w:rsidRPr="00A505CB">
          <w:rPr>
            <w:rStyle w:val="Hyperlink"/>
          </w:rPr>
          <w:t>BSL is Not for Sale</w:t>
        </w:r>
      </w:hyperlink>
    </w:p>
    <w:p w14:paraId="7CC6D2A8" w14:textId="77777777" w:rsidR="005C33D7" w:rsidRDefault="005C33D7" w:rsidP="005C33D7">
      <w:hyperlink r:id="rId25" w:history="1">
        <w:r w:rsidRPr="00A505CB">
          <w:rPr>
            <w:rStyle w:val="Hyperlink"/>
          </w:rPr>
          <w:t>Centre for Research and Inclusion at Southampton</w:t>
        </w:r>
      </w:hyperlink>
      <w:r>
        <w:t xml:space="preserve"> </w:t>
      </w:r>
    </w:p>
    <w:p w14:paraId="728C7A27" w14:textId="77777777" w:rsidR="005C33D7" w:rsidRDefault="005C33D7" w:rsidP="005C33D7">
      <w:hyperlink r:id="rId26" w:history="1">
        <w:r w:rsidRPr="00A505CB">
          <w:rPr>
            <w:rStyle w:val="Hyperlink"/>
          </w:rPr>
          <w:t>Digital Inclusion Action Plan</w:t>
        </w:r>
      </w:hyperlink>
      <w:r>
        <w:t xml:space="preserve"> </w:t>
      </w:r>
    </w:p>
    <w:p w14:paraId="1237256E" w14:textId="77777777" w:rsidR="005C33D7" w:rsidRDefault="005C33D7" w:rsidP="005C33D7">
      <w:hyperlink r:id="rId27" w:history="1">
        <w:r w:rsidRPr="00A505CB">
          <w:rPr>
            <w:rStyle w:val="Hyperlink"/>
          </w:rPr>
          <w:t>Disability Discrimination Act 1995</w:t>
        </w:r>
      </w:hyperlink>
      <w:r>
        <w:t xml:space="preserve"> </w:t>
      </w:r>
    </w:p>
    <w:p w14:paraId="68A398CB" w14:textId="77777777" w:rsidR="005C33D7" w:rsidRDefault="005C33D7" w:rsidP="005C33D7">
      <w:hyperlink r:id="rId28" w:history="1">
        <w:r w:rsidRPr="00A505CB">
          <w:rPr>
            <w:rStyle w:val="Hyperlink"/>
          </w:rPr>
          <w:t>Equality Act 2010</w:t>
        </w:r>
      </w:hyperlink>
      <w:r>
        <w:t xml:space="preserve"> </w:t>
      </w:r>
    </w:p>
    <w:p w14:paraId="6729878C" w14:textId="77777777" w:rsidR="005C33D7" w:rsidRDefault="005C33D7" w:rsidP="005C33D7">
      <w:hyperlink r:id="rId29" w:history="1">
        <w:r w:rsidRPr="00A505CB">
          <w:rPr>
            <w:rStyle w:val="Hyperlink"/>
          </w:rPr>
          <w:t>European Accessibility Act 2025</w:t>
        </w:r>
      </w:hyperlink>
    </w:p>
    <w:p w14:paraId="3F4203F7" w14:textId="77777777" w:rsidR="005C33D7" w:rsidRDefault="005C33D7" w:rsidP="005C33D7">
      <w:hyperlink r:id="rId30" w:history="1">
        <w:r w:rsidRPr="00A505CB">
          <w:rPr>
            <w:rStyle w:val="Hyperlink"/>
          </w:rPr>
          <w:t>European Disability Forum</w:t>
        </w:r>
      </w:hyperlink>
      <w:r>
        <w:t xml:space="preserve"> </w:t>
      </w:r>
    </w:p>
    <w:p w14:paraId="629EE91B" w14:textId="77777777" w:rsidR="005C33D7" w:rsidRDefault="005C33D7" w:rsidP="005C33D7">
      <w:hyperlink r:id="rId31" w:history="1">
        <w:r w:rsidRPr="00A505CB">
          <w:rPr>
            <w:rStyle w:val="Hyperlink"/>
          </w:rPr>
          <w:t>Nicosia Declaration</w:t>
        </w:r>
      </w:hyperlink>
    </w:p>
    <w:p w14:paraId="05618A80" w14:textId="77777777" w:rsidR="005C33D7" w:rsidRDefault="005C33D7" w:rsidP="005C33D7">
      <w:hyperlink r:id="rId32" w:history="1">
        <w:r w:rsidRPr="00A505CB">
          <w:rPr>
            <w:rStyle w:val="Hyperlink"/>
          </w:rPr>
          <w:t>Public Sector Bodies Accessibility Regulations 2018</w:t>
        </w:r>
      </w:hyperlink>
      <w:r>
        <w:t xml:space="preserve"> </w:t>
      </w:r>
    </w:p>
    <w:p w14:paraId="0A0B143D" w14:textId="77777777" w:rsidR="005C33D7" w:rsidRDefault="005C33D7" w:rsidP="005C33D7">
      <w:hyperlink r:id="rId33" w:history="1">
        <w:r w:rsidRPr="00A505CB">
          <w:rPr>
            <w:rStyle w:val="Hyperlink"/>
          </w:rPr>
          <w:t>Teach Access Europe</w:t>
        </w:r>
      </w:hyperlink>
    </w:p>
    <w:p w14:paraId="6614236D" w14:textId="77777777" w:rsidR="005C33D7" w:rsidRDefault="005C33D7" w:rsidP="005C33D7">
      <w:hyperlink r:id="rId34" w:history="1">
        <w:r w:rsidRPr="00A505CB">
          <w:rPr>
            <w:rStyle w:val="Hyperlink"/>
          </w:rPr>
          <w:t>Web Content Accessibility Guidelines</w:t>
        </w:r>
      </w:hyperlink>
      <w:r>
        <w:t xml:space="preserve"> </w:t>
      </w:r>
    </w:p>
    <w:p w14:paraId="2DA00070" w14:textId="77777777" w:rsidR="005C33D7" w:rsidRPr="00A505CB" w:rsidRDefault="005C33D7" w:rsidP="005C33D7">
      <w:hyperlink r:id="rId35" w:history="1">
        <w:r w:rsidRPr="00A505CB">
          <w:rPr>
            <w:rStyle w:val="Hyperlink"/>
          </w:rPr>
          <w:t>WebAIM Million</w:t>
        </w:r>
      </w:hyperlink>
    </w:p>
    <w:p w14:paraId="6E3D9B7B" w14:textId="77777777" w:rsidR="005C33D7" w:rsidRDefault="005C33D7" w:rsidP="005C33D7">
      <w:pPr>
        <w:pStyle w:val="Heading1"/>
      </w:pPr>
      <w:r>
        <w:t>Contact details</w:t>
      </w:r>
    </w:p>
    <w:p w14:paraId="4C82B2DF" w14:textId="77777777" w:rsidR="005C33D7" w:rsidRPr="006C3330" w:rsidRDefault="005C33D7" w:rsidP="005C33D7">
      <w:pPr>
        <w:spacing w:after="120"/>
        <w:rPr>
          <w:rFonts w:ascii="Times New Roman" w:hAnsi="Times New Roman"/>
        </w:rPr>
      </w:pPr>
      <w:r w:rsidRPr="006C3330">
        <w:t xml:space="preserve">Email: </w:t>
      </w:r>
      <w:hyperlink r:id="rId36" w:history="1">
        <w:r w:rsidRPr="006C3330">
          <w:rPr>
            <w:rStyle w:val="Hyperlink"/>
          </w:rPr>
          <w:t>s.e.lewthwaite@soton.ac.uk</w:t>
        </w:r>
      </w:hyperlink>
    </w:p>
    <w:p w14:paraId="4D14F226" w14:textId="77777777" w:rsidR="005C33D7" w:rsidRPr="006C3330" w:rsidRDefault="005C33D7" w:rsidP="005C33D7">
      <w:r w:rsidRPr="006C3330">
        <w:rPr>
          <w:rFonts w:asciiTheme="minorHAnsi" w:eastAsia="Arial" w:hAnsiTheme="minorHAnsi" w:cs="Arial"/>
          <w:color w:val="333333"/>
          <w:szCs w:val="20"/>
        </w:rPr>
        <w:t xml:space="preserve">Website </w:t>
      </w:r>
      <w:hyperlink r:id="rId37" w:history="1">
        <w:r w:rsidRPr="006C3330">
          <w:rPr>
            <w:rStyle w:val="Hyperlink"/>
            <w:rFonts w:asciiTheme="minorHAnsi" w:eastAsia="Arial" w:hAnsiTheme="minorHAnsi" w:cs="Arial"/>
            <w:szCs w:val="20"/>
          </w:rPr>
          <w:t>https://TeachingAccessibility.ac.uk/</w:t>
        </w:r>
      </w:hyperlink>
    </w:p>
    <w:p w14:paraId="328C56B0" w14:textId="77777777" w:rsidR="005C33D7" w:rsidRPr="006C3330" w:rsidRDefault="005C33D7" w:rsidP="005C33D7"/>
    <w:p w14:paraId="23F714E9" w14:textId="6431016B" w:rsidR="006C3330" w:rsidRPr="006C3330" w:rsidRDefault="006C3330" w:rsidP="001E26B0">
      <w:pPr>
        <w:pStyle w:val="Heading1"/>
      </w:pPr>
    </w:p>
    <w:sectPr w:rsidR="006C3330" w:rsidRPr="006C333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6C8C9C2" w14:textId="77777777" w:rsidR="00983C72" w:rsidRDefault="00983C72">
      <w:pPr>
        <w:spacing w:line="240" w:lineRule="auto"/>
      </w:pPr>
      <w:r>
        <w:separator/>
      </w:r>
    </w:p>
  </w:endnote>
  <w:endnote w:type="continuationSeparator" w:id="0">
    <w:p w14:paraId="2F685CE9" w14:textId="77777777" w:rsidR="00983C72" w:rsidRDefault="00983C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EB1DC22" w14:textId="77777777" w:rsidR="00E953F9" w:rsidRDefault="00E953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id w:val="16105073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7D3CBDD" w14:textId="13EBF583" w:rsidR="00F974B4" w:rsidRDefault="00F974B4" w:rsidP="00AB14E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691CD82" w14:textId="77777777" w:rsidR="00E953F9" w:rsidRDefault="00E953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0D4F70D" w14:textId="77777777" w:rsidR="00983C72" w:rsidRDefault="00983C72">
      <w:pPr>
        <w:spacing w:line="240" w:lineRule="auto"/>
      </w:pPr>
      <w:r>
        <w:separator/>
      </w:r>
    </w:p>
  </w:footnote>
  <w:footnote w:type="continuationSeparator" w:id="0">
    <w:p w14:paraId="54D86781" w14:textId="77777777" w:rsidR="00983C72" w:rsidRDefault="00983C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B126DD3" w14:textId="77777777" w:rsidR="00E953F9" w:rsidRDefault="00E953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0DFF946" w14:textId="77777777" w:rsidR="00E953F9" w:rsidRDefault="00E953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352809E" w14:textId="77777777" w:rsidR="00E953F9" w:rsidRDefault="00E953F9">
    <w:pPr>
      <w:pStyle w:val="Header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7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DF5"/>
    <w:rsid w:val="00031415"/>
    <w:rsid w:val="00034227"/>
    <w:rsid w:val="000516A4"/>
    <w:rsid w:val="000534AD"/>
    <w:rsid w:val="000715E4"/>
    <w:rsid w:val="00080061"/>
    <w:rsid w:val="000828D7"/>
    <w:rsid w:val="00082C53"/>
    <w:rsid w:val="000A5E70"/>
    <w:rsid w:val="000D74C9"/>
    <w:rsid w:val="00102E2A"/>
    <w:rsid w:val="00107548"/>
    <w:rsid w:val="0011159B"/>
    <w:rsid w:val="00114320"/>
    <w:rsid w:val="00131FA5"/>
    <w:rsid w:val="00155163"/>
    <w:rsid w:val="00162446"/>
    <w:rsid w:val="00171AAA"/>
    <w:rsid w:val="0019102D"/>
    <w:rsid w:val="001944FC"/>
    <w:rsid w:val="001975FD"/>
    <w:rsid w:val="001976B7"/>
    <w:rsid w:val="001B499C"/>
    <w:rsid w:val="001C0638"/>
    <w:rsid w:val="001C1467"/>
    <w:rsid w:val="001E26B0"/>
    <w:rsid w:val="001E28C7"/>
    <w:rsid w:val="001E6A15"/>
    <w:rsid w:val="0021575B"/>
    <w:rsid w:val="002179A8"/>
    <w:rsid w:val="00236392"/>
    <w:rsid w:val="00242C1F"/>
    <w:rsid w:val="002608EE"/>
    <w:rsid w:val="00283236"/>
    <w:rsid w:val="00284DF5"/>
    <w:rsid w:val="0029546A"/>
    <w:rsid w:val="002A18DB"/>
    <w:rsid w:val="002A58E4"/>
    <w:rsid w:val="002B6A5D"/>
    <w:rsid w:val="002C64A9"/>
    <w:rsid w:val="002E7CFC"/>
    <w:rsid w:val="002F6420"/>
    <w:rsid w:val="003070CE"/>
    <w:rsid w:val="00331BE3"/>
    <w:rsid w:val="00351C96"/>
    <w:rsid w:val="003578A5"/>
    <w:rsid w:val="00360960"/>
    <w:rsid w:val="00383F10"/>
    <w:rsid w:val="003A244B"/>
    <w:rsid w:val="003B00AF"/>
    <w:rsid w:val="003B439B"/>
    <w:rsid w:val="003C6587"/>
    <w:rsid w:val="003C70A1"/>
    <w:rsid w:val="003D7558"/>
    <w:rsid w:val="0041162B"/>
    <w:rsid w:val="00425F6A"/>
    <w:rsid w:val="00445F68"/>
    <w:rsid w:val="004507D9"/>
    <w:rsid w:val="00466787"/>
    <w:rsid w:val="004903DF"/>
    <w:rsid w:val="0049230A"/>
    <w:rsid w:val="00494C96"/>
    <w:rsid w:val="00496D56"/>
    <w:rsid w:val="004A054A"/>
    <w:rsid w:val="004B5AF2"/>
    <w:rsid w:val="004C00C8"/>
    <w:rsid w:val="004C17A4"/>
    <w:rsid w:val="004C2BCC"/>
    <w:rsid w:val="004D1B40"/>
    <w:rsid w:val="004E26C7"/>
    <w:rsid w:val="004E7468"/>
    <w:rsid w:val="005037EC"/>
    <w:rsid w:val="00505D13"/>
    <w:rsid w:val="00510790"/>
    <w:rsid w:val="00522B84"/>
    <w:rsid w:val="00522FB5"/>
    <w:rsid w:val="00523677"/>
    <w:rsid w:val="00553DEE"/>
    <w:rsid w:val="005608C9"/>
    <w:rsid w:val="00575506"/>
    <w:rsid w:val="005A0A7C"/>
    <w:rsid w:val="005C33D7"/>
    <w:rsid w:val="005C6F07"/>
    <w:rsid w:val="005E147E"/>
    <w:rsid w:val="005E42D3"/>
    <w:rsid w:val="006009C6"/>
    <w:rsid w:val="00600E61"/>
    <w:rsid w:val="0061055B"/>
    <w:rsid w:val="0061638B"/>
    <w:rsid w:val="0061728F"/>
    <w:rsid w:val="006220C5"/>
    <w:rsid w:val="0062434B"/>
    <w:rsid w:val="00635C2A"/>
    <w:rsid w:val="00671BD4"/>
    <w:rsid w:val="006804AD"/>
    <w:rsid w:val="006836D5"/>
    <w:rsid w:val="006878EB"/>
    <w:rsid w:val="0069206B"/>
    <w:rsid w:val="0069468F"/>
    <w:rsid w:val="006A7082"/>
    <w:rsid w:val="006B7260"/>
    <w:rsid w:val="006C3330"/>
    <w:rsid w:val="006C5576"/>
    <w:rsid w:val="006E1B49"/>
    <w:rsid w:val="006E6139"/>
    <w:rsid w:val="0070480D"/>
    <w:rsid w:val="00733472"/>
    <w:rsid w:val="007371D7"/>
    <w:rsid w:val="007372A0"/>
    <w:rsid w:val="0074404D"/>
    <w:rsid w:val="0074605C"/>
    <w:rsid w:val="00752847"/>
    <w:rsid w:val="0077317C"/>
    <w:rsid w:val="007C3185"/>
    <w:rsid w:val="007D2CCD"/>
    <w:rsid w:val="007E2118"/>
    <w:rsid w:val="007E2767"/>
    <w:rsid w:val="007E28C3"/>
    <w:rsid w:val="00804317"/>
    <w:rsid w:val="00806B65"/>
    <w:rsid w:val="00812B1A"/>
    <w:rsid w:val="00830250"/>
    <w:rsid w:val="00832B1E"/>
    <w:rsid w:val="00834EED"/>
    <w:rsid w:val="00845E0E"/>
    <w:rsid w:val="0084603D"/>
    <w:rsid w:val="0088030A"/>
    <w:rsid w:val="008A6FE9"/>
    <w:rsid w:val="008B195C"/>
    <w:rsid w:val="008B51B0"/>
    <w:rsid w:val="008B52B2"/>
    <w:rsid w:val="008B5C5C"/>
    <w:rsid w:val="008B6C20"/>
    <w:rsid w:val="008D13C6"/>
    <w:rsid w:val="008F5E66"/>
    <w:rsid w:val="009062A8"/>
    <w:rsid w:val="009106F4"/>
    <w:rsid w:val="00923C74"/>
    <w:rsid w:val="0093636A"/>
    <w:rsid w:val="0095328E"/>
    <w:rsid w:val="00982AB1"/>
    <w:rsid w:val="00983C72"/>
    <w:rsid w:val="009A1526"/>
    <w:rsid w:val="009A6436"/>
    <w:rsid w:val="009A7AE6"/>
    <w:rsid w:val="009D4BFC"/>
    <w:rsid w:val="009D702D"/>
    <w:rsid w:val="009F4495"/>
    <w:rsid w:val="009F61B5"/>
    <w:rsid w:val="00A200FD"/>
    <w:rsid w:val="00A2261B"/>
    <w:rsid w:val="00A22CDD"/>
    <w:rsid w:val="00A45C31"/>
    <w:rsid w:val="00A505CB"/>
    <w:rsid w:val="00A66508"/>
    <w:rsid w:val="00A73A1F"/>
    <w:rsid w:val="00A74F05"/>
    <w:rsid w:val="00A92986"/>
    <w:rsid w:val="00A95F32"/>
    <w:rsid w:val="00AB14E7"/>
    <w:rsid w:val="00AB5077"/>
    <w:rsid w:val="00AC6BBB"/>
    <w:rsid w:val="00B01AF0"/>
    <w:rsid w:val="00B112B0"/>
    <w:rsid w:val="00B26EC7"/>
    <w:rsid w:val="00B51571"/>
    <w:rsid w:val="00B7602B"/>
    <w:rsid w:val="00B85BB3"/>
    <w:rsid w:val="00B91F1A"/>
    <w:rsid w:val="00BE51A5"/>
    <w:rsid w:val="00BF0EE1"/>
    <w:rsid w:val="00BF66E2"/>
    <w:rsid w:val="00C02876"/>
    <w:rsid w:val="00C11370"/>
    <w:rsid w:val="00C123B7"/>
    <w:rsid w:val="00C1362B"/>
    <w:rsid w:val="00C21ADD"/>
    <w:rsid w:val="00C3612A"/>
    <w:rsid w:val="00C42C31"/>
    <w:rsid w:val="00CA33B9"/>
    <w:rsid w:val="00CB35A4"/>
    <w:rsid w:val="00CC6C86"/>
    <w:rsid w:val="00CE5782"/>
    <w:rsid w:val="00CF3500"/>
    <w:rsid w:val="00D1697B"/>
    <w:rsid w:val="00D2287E"/>
    <w:rsid w:val="00D25599"/>
    <w:rsid w:val="00D25915"/>
    <w:rsid w:val="00D46113"/>
    <w:rsid w:val="00D547AE"/>
    <w:rsid w:val="00D8582E"/>
    <w:rsid w:val="00DA7076"/>
    <w:rsid w:val="00DB19D1"/>
    <w:rsid w:val="00DB6229"/>
    <w:rsid w:val="00DE4567"/>
    <w:rsid w:val="00DE583C"/>
    <w:rsid w:val="00DF29FE"/>
    <w:rsid w:val="00E07ABD"/>
    <w:rsid w:val="00E23175"/>
    <w:rsid w:val="00E23891"/>
    <w:rsid w:val="00E25E5F"/>
    <w:rsid w:val="00E3710F"/>
    <w:rsid w:val="00E53C28"/>
    <w:rsid w:val="00E7789D"/>
    <w:rsid w:val="00E953F9"/>
    <w:rsid w:val="00EC0F67"/>
    <w:rsid w:val="00EE3624"/>
    <w:rsid w:val="00EE7A78"/>
    <w:rsid w:val="00EE7CB9"/>
    <w:rsid w:val="00EF6660"/>
    <w:rsid w:val="00EF720A"/>
    <w:rsid w:val="00F15E0C"/>
    <w:rsid w:val="00F177B4"/>
    <w:rsid w:val="00F2166D"/>
    <w:rsid w:val="00F21C26"/>
    <w:rsid w:val="00F262C6"/>
    <w:rsid w:val="00F56045"/>
    <w:rsid w:val="00F56C5A"/>
    <w:rsid w:val="00F775D3"/>
    <w:rsid w:val="00F82B9C"/>
    <w:rsid w:val="00F974B4"/>
    <w:rsid w:val="00FA4D32"/>
    <w:rsid w:val="00FC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5DE47"/>
  <w15:docId w15:val="{C944B12B-0BF5-B141-9ACF-A713DBD8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color w:val="333333"/>
        <w:lang w:val="en-GB" w:eastAsia="en-GB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7D9"/>
    <w:pPr>
      <w:spacing w:before="120" w:after="200" w:line="360" w:lineRule="auto"/>
    </w:pPr>
    <w:rPr>
      <w:rFonts w:ascii="Calibri" w:eastAsia="Times New Roman" w:hAnsi="Calibri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576"/>
    <w:pPr>
      <w:keepNext/>
      <w:spacing w:before="240" w:after="120"/>
      <w:contextualSpacing/>
      <w:outlineLvl w:val="0"/>
    </w:pPr>
    <w:rPr>
      <w:rFonts w:ascii="Calibri Light" w:eastAsia="Palatino" w:hAnsi="Calibri Light" w:cs="Palatino"/>
      <w:b/>
      <w:color w:val="0070C0"/>
      <w:sz w:val="28"/>
    </w:rPr>
  </w:style>
  <w:style w:type="paragraph" w:styleId="Heading2">
    <w:name w:val="heading 2"/>
    <w:basedOn w:val="Normal"/>
    <w:next w:val="Normal"/>
    <w:uiPriority w:val="9"/>
    <w:unhideWhenUsed/>
    <w:qFormat/>
    <w:rsid w:val="00E07ABD"/>
    <w:pPr>
      <w:keepNext/>
      <w:spacing w:after="160"/>
      <w:contextualSpacing/>
      <w:outlineLvl w:val="1"/>
    </w:pPr>
    <w:rPr>
      <w:b/>
      <w:sz w:val="26"/>
    </w:rPr>
  </w:style>
  <w:style w:type="paragraph" w:styleId="Heading3">
    <w:name w:val="heading 3"/>
    <w:basedOn w:val="Normal"/>
    <w:next w:val="Normal"/>
    <w:uiPriority w:val="9"/>
    <w:unhideWhenUsed/>
    <w:qFormat/>
    <w:rsid w:val="00A45C31"/>
    <w:pPr>
      <w:keepNext/>
      <w:spacing w:before="160" w:after="80"/>
      <w:contextualSpacing/>
      <w:outlineLvl w:val="2"/>
    </w:pPr>
    <w:rPr>
      <w:b/>
      <w:i/>
      <w:color w:val="66666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120"/>
      <w:contextualSpacing/>
      <w:outlineLvl w:val="3"/>
    </w:pPr>
    <w:rPr>
      <w:rFonts w:ascii="Palatino" w:eastAsia="Palatino" w:hAnsi="Palatino" w:cs="Palatin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after="12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35C2A"/>
    <w:pPr>
      <w:spacing w:line="319" w:lineRule="auto"/>
      <w:contextualSpacing/>
    </w:pPr>
    <w:rPr>
      <w:rFonts w:ascii="Calibri Light" w:eastAsia="Palatino" w:hAnsi="Calibri Light" w:cs="Palatino"/>
      <w:b/>
      <w:sz w:val="48"/>
    </w:rPr>
  </w:style>
  <w:style w:type="paragraph" w:styleId="Subtitle">
    <w:name w:val="Subtitle"/>
    <w:basedOn w:val="Normal"/>
    <w:next w:val="Normal"/>
    <w:uiPriority w:val="11"/>
    <w:qFormat/>
    <w:rsid w:val="00635C2A"/>
    <w:pPr>
      <w:spacing w:before="60" w:line="319" w:lineRule="auto"/>
      <w:contextualSpacing/>
    </w:pPr>
    <w:rPr>
      <w:rFonts w:ascii="Calibri Light" w:hAnsi="Calibri Light"/>
      <w:b/>
      <w:sz w:val="32"/>
    </w:rPr>
  </w:style>
  <w:style w:type="paragraph" w:customStyle="1" w:styleId="defaultspeaker">
    <w:name w:val="default_speaker"/>
    <w:basedOn w:val="Normal"/>
    <w:next w:val="Normal"/>
    <w:pPr>
      <w:contextualSpacing/>
    </w:pPr>
    <w:rPr>
      <w:sz w:val="22"/>
    </w:rPr>
  </w:style>
  <w:style w:type="paragraph" w:customStyle="1" w:styleId="defaultparagraph">
    <w:name w:val="default_paragraph"/>
    <w:basedOn w:val="Normal"/>
    <w:next w:val="Normal"/>
    <w:pPr>
      <w:contextualSpacing/>
      <w:jc w:val="both"/>
    </w:pPr>
    <w:rPr>
      <w:sz w:val="22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C17A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7A4"/>
  </w:style>
  <w:style w:type="paragraph" w:styleId="Footer">
    <w:name w:val="footer"/>
    <w:basedOn w:val="Normal"/>
    <w:link w:val="FooterChar"/>
    <w:uiPriority w:val="99"/>
    <w:unhideWhenUsed/>
    <w:rsid w:val="004C17A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7A4"/>
  </w:style>
  <w:style w:type="character" w:customStyle="1" w:styleId="TitleChar">
    <w:name w:val="Title Char"/>
    <w:basedOn w:val="DefaultParagraphFont"/>
    <w:link w:val="Title"/>
    <w:uiPriority w:val="10"/>
    <w:rsid w:val="00635C2A"/>
    <w:rPr>
      <w:rFonts w:ascii="Calibri Light" w:eastAsia="Palatino" w:hAnsi="Calibri Light" w:cs="Palatino"/>
      <w:b/>
      <w:sz w:val="48"/>
    </w:rPr>
  </w:style>
  <w:style w:type="paragraph" w:customStyle="1" w:styleId="Subtitlespaced">
    <w:name w:val="Subtitle spaced"/>
    <w:basedOn w:val="Subtitle"/>
    <w:qFormat/>
    <w:rsid w:val="009D4BFC"/>
    <w:pPr>
      <w:spacing w:line="408" w:lineRule="auto"/>
      <w:contextualSpacing w:val="0"/>
    </w:pPr>
  </w:style>
  <w:style w:type="character" w:styleId="Hyperlink">
    <w:name w:val="Hyperlink"/>
    <w:basedOn w:val="DefaultParagraphFont"/>
    <w:uiPriority w:val="99"/>
    <w:unhideWhenUsed/>
    <w:rsid w:val="007334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472"/>
    <w:rPr>
      <w:color w:val="605E5C"/>
      <w:shd w:val="clear" w:color="auto" w:fill="E1DFDD"/>
    </w:rPr>
  </w:style>
  <w:style w:type="paragraph" w:customStyle="1" w:styleId="Sub-subtitle">
    <w:name w:val="Sub-subtitle"/>
    <w:basedOn w:val="Subtitle"/>
    <w:qFormat/>
    <w:rsid w:val="00752847"/>
    <w:rPr>
      <w:sz w:val="28"/>
    </w:rPr>
  </w:style>
  <w:style w:type="character" w:styleId="Strong">
    <w:name w:val="Strong"/>
    <w:basedOn w:val="DefaultParagraphFont"/>
    <w:uiPriority w:val="22"/>
    <w:qFormat/>
    <w:rsid w:val="006009C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66E2"/>
    <w:rPr>
      <w:color w:val="96607D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B19D1"/>
    <w:pPr>
      <w:spacing w:line="240" w:lineRule="auto"/>
    </w:pPr>
    <w:rPr>
      <w:i/>
      <w:iCs/>
      <w:color w:val="0E2841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07D9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07D9"/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</w:style>
  <w:style w:type="paragraph" w:styleId="NoSpacing">
    <w:name w:val="No Spacing"/>
    <w:uiPriority w:val="1"/>
    <w:qFormat/>
    <w:rsid w:val="00AB5077"/>
    <w:pPr>
      <w:spacing w:line="240" w:lineRule="auto"/>
    </w:pPr>
    <w:rPr>
      <w:rFonts w:ascii="Calibri" w:eastAsia="Times New Roman" w:hAnsi="Calibri" w:cs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102E2A"/>
    <w:pPr>
      <w:spacing w:line="240" w:lineRule="auto"/>
    </w:pPr>
    <w:rPr>
      <w:rFonts w:ascii="Calibri" w:eastAsia="Times New Roman" w:hAnsi="Calibri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02E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2E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2E2A"/>
    <w:rPr>
      <w:rFonts w:ascii="Calibri" w:eastAsia="Times New Roman" w:hAnsi="Calibri" w:cs="Times New Roman"/>
      <w:color w:val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2E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2E2A"/>
    <w:rPr>
      <w:rFonts w:ascii="Calibri" w:eastAsia="Times New Roman" w:hAnsi="Calibri" w:cs="Times New Roman"/>
      <w:b/>
      <w:b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1E26B0"/>
    <w:rPr>
      <w:rFonts w:ascii="Calibri Light" w:eastAsia="Palatino" w:hAnsi="Calibri Light" w:cs="Palatino"/>
      <w:b/>
      <w:color w:val="0070C0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B01AF0"/>
    <w:pPr>
      <w:spacing w:before="100" w:beforeAutospacing="1" w:after="100" w:afterAutospacing="1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rontiersin.org/journals/computer-science/articles/10.3389/fcomp.2024.1419986%20%20DOI=10.3389/fcomp.2024.1419986" TargetMode="External"/><Relationship Id="rId18" Type="http://schemas.openxmlformats.org/officeDocument/2006/relationships/hyperlink" Target="https://www.tandfonline.com/doi/abs/10.1080/14626268.2019.1682616" TargetMode="External"/><Relationship Id="rId26" Type="http://schemas.openxmlformats.org/officeDocument/2006/relationships/hyperlink" Target="https://www.gov.uk/government/calls-for-evidence/digital-inclusion-action-plan/digital-inclusion-action-plan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doi.org/10.1080/03626784.2019.1664254" TargetMode="External"/><Relationship Id="rId34" Type="http://schemas.openxmlformats.org/officeDocument/2006/relationships/hyperlink" Target="https://www.w3.org/TR/2025/REC-WCAG21-20250506/" TargetMode="External"/><Relationship Id="rId42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eprints.soton.ac.uk/511781/1/Critical_Approaches_to_AI_and_Accessibility_Capacity_Building.pdf" TargetMode="External"/><Relationship Id="rId29" Type="http://schemas.openxmlformats.org/officeDocument/2006/relationships/hyperlink" Target="https://commission.europa.eu/strategy-and-policy/policies/justice-and-fundamental-rights/disability/european-accessibility-act-eaa_e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hyperlink" Target="https://www.mctd.ac.uk/bsl-not-for-sale-deaf-ai-procurement/" TargetMode="External"/><Relationship Id="rId32" Type="http://schemas.openxmlformats.org/officeDocument/2006/relationships/hyperlink" Target="https://www.gov.uk/guidance/accessibility-requirements-for-public-sector-websites-and-apps" TargetMode="External"/><Relationship Id="rId37" Type="http://schemas.openxmlformats.org/officeDocument/2006/relationships/hyperlink" Target="https://teachingaccessibility.ac.uk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eprints.soton.ac.uk/508954/1/AI_and_Accessibility_Skills_Workshop_Report.pdf" TargetMode="External"/><Relationship Id="rId23" Type="http://schemas.openxmlformats.org/officeDocument/2006/relationships/hyperlink" Target="https://wwnorton.com/books/9781324076254" TargetMode="External"/><Relationship Id="rId28" Type="http://schemas.openxmlformats.org/officeDocument/2006/relationships/hyperlink" Target="https://www.gov.uk/guidance/equality-act-2010-guidance" TargetMode="External"/><Relationship Id="rId36" Type="http://schemas.openxmlformats.org/officeDocument/2006/relationships/hyperlink" Target="mailto:s.e.lewthwaite@soton.ac.uk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doi.org/10.1080/02671522.2019.1601756" TargetMode="External"/><Relationship Id="rId31" Type="http://schemas.openxmlformats.org/officeDocument/2006/relationships/hyperlink" Target="https://aaate.net/the-nicosia-declaration/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timeshighereducation.com/campus/why-digital-accessibility-now-leadership-issue-universities" TargetMode="External"/><Relationship Id="rId22" Type="http://schemas.openxmlformats.org/officeDocument/2006/relationships/hyperlink" Target="https://wellcome.org/research-funding/funding-portfolio/funded-grants/algorithmic-kitchen-recipes-disability-led-health" TargetMode="External"/><Relationship Id="rId27" Type="http://schemas.openxmlformats.org/officeDocument/2006/relationships/hyperlink" Target="https://www.legislation.gov.uk/ukpga/1995/50/contents" TargetMode="External"/><Relationship Id="rId30" Type="http://schemas.openxmlformats.org/officeDocument/2006/relationships/hyperlink" Target="https://www.edf-feph.org/" TargetMode="External"/><Relationship Id="rId35" Type="http://schemas.openxmlformats.org/officeDocument/2006/relationships/hyperlink" Target="https://webaim.org/projects/million/" TargetMode="External"/><Relationship Id="rId43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dl.acm.org/doi/10.1145/3649508" TargetMode="External"/><Relationship Id="rId17" Type="http://schemas.openxmlformats.org/officeDocument/2006/relationships/hyperlink" Target="https://doi.org/10.3389/fcomp.2023.1155864" TargetMode="External"/><Relationship Id="rId25" Type="http://schemas.openxmlformats.org/officeDocument/2006/relationships/hyperlink" Target="https://www.southampton.ac.uk/research/institutes-centres/centre-for-research-in-inclusion" TargetMode="External"/><Relationship Id="rId33" Type="http://schemas.openxmlformats.org/officeDocument/2006/relationships/hyperlink" Target="https://www.teachaccess.org/initiatives/europe/" TargetMode="External"/><Relationship Id="rId38" Type="http://schemas.openxmlformats.org/officeDocument/2006/relationships/header" Target="header1.xml"/><Relationship Id="rId20" Type="http://schemas.openxmlformats.org/officeDocument/2006/relationships/hyperlink" Target="https://arcabc.ca/islandora/object/mru%3A354/datastream/PDF/view" TargetMode="External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29</Pages>
  <Words>9763</Words>
  <Characters>49504</Characters>
  <Application>Microsoft Office Word</Application>
  <DocSecurity>0</DocSecurity>
  <Lines>728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Oxford Uni Disability Lecture 2026 transcript</vt:lpstr>
    </vt:vector>
  </TitlesOfParts>
  <Company>University of Oxford</Company>
  <LinksUpToDate>false</LinksUpToDate>
  <CharactersWithSpaces>59078</CharactersWithSpaces>
  <SharedDoc>false</SharedDoc>
  <HyperlinkBase>https://podcasts.ox.ac.uk/series/disability-lectures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Oxford Uni Disability Lecture 2026 transcript</dc:title>
  <dc:subject>Digital Accessibility</dc:subject>
  <dc:creator>Teresa Pedroso;Catherine Walter</dc:creator>
  <cp:lastModifiedBy>Catherine Walter</cp:lastModifiedBy>
  <cp:revision>10</cp:revision>
  <dcterms:created xsi:type="dcterms:W3CDTF">2026-06-30T09:46:00Z</dcterms:created>
  <dcterms:modified xsi:type="dcterms:W3CDTF">2026-06-30T13:28:00Z</dcterms:modified>
  <dc:language>English (UK)</dc:language>
</cp:coreProperties>
</file>